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7D" w:rsidRPr="007411DE" w:rsidRDefault="0019617D" w:rsidP="008E2D21">
      <w:pPr>
        <w:rPr>
          <w:rFonts w:ascii="Calibri" w:hAnsi="Calibri" w:cs="Calibri"/>
        </w:rPr>
      </w:pPr>
      <w:bookmarkStart w:id="0" w:name="_GoBack"/>
      <w:bookmarkEnd w:id="0"/>
      <w:r w:rsidRPr="007411DE">
        <w:rPr>
          <w:rFonts w:ascii="Calibri" w:hAnsi="Calibri" w:cs="Calibri"/>
        </w:rPr>
        <w:t>NUTRICIA</w:t>
      </w:r>
    </w:p>
    <w:p w:rsidR="007B66C5" w:rsidRPr="008E2D21" w:rsidRDefault="007B66C5" w:rsidP="008E2D21">
      <w:pPr>
        <w:rPr>
          <w:rFonts w:ascii="Calibri" w:hAnsi="Calibri" w:cs="Calibri"/>
          <w:b/>
          <w:sz w:val="28"/>
          <w:szCs w:val="28"/>
        </w:rPr>
      </w:pPr>
      <w:r w:rsidRPr="008E2D21">
        <w:rPr>
          <w:rFonts w:ascii="Calibri" w:hAnsi="Calibri" w:cs="Calibri"/>
          <w:b/>
          <w:sz w:val="28"/>
          <w:szCs w:val="28"/>
        </w:rPr>
        <w:t xml:space="preserve">NUTRIDRINK </w:t>
      </w:r>
      <w:r w:rsidR="003C7146">
        <w:rPr>
          <w:rFonts w:ascii="Calibri" w:hAnsi="Calibri" w:cs="Calibri"/>
          <w:b/>
          <w:sz w:val="28"/>
          <w:szCs w:val="28"/>
        </w:rPr>
        <w:t>YOGHURT</w:t>
      </w:r>
    </w:p>
    <w:p w:rsidR="002145A4" w:rsidRPr="008E2D21" w:rsidRDefault="002145A4" w:rsidP="002C717C">
      <w:pPr>
        <w:spacing w:before="120"/>
        <w:rPr>
          <w:rFonts w:ascii="Calibri" w:hAnsi="Calibri" w:cs="Calibri"/>
          <w:b/>
        </w:rPr>
      </w:pPr>
      <w:r w:rsidRPr="008E2D21">
        <w:rPr>
          <w:rFonts w:ascii="Calibri" w:hAnsi="Calibri" w:cs="Calibri"/>
          <w:b/>
        </w:rPr>
        <w:t xml:space="preserve">s příchutí </w:t>
      </w:r>
      <w:r w:rsidR="001424FE">
        <w:rPr>
          <w:rFonts w:ascii="Calibri" w:hAnsi="Calibri" w:cs="Calibri"/>
          <w:b/>
        </w:rPr>
        <w:t>vanilka a citrón</w:t>
      </w:r>
    </w:p>
    <w:p w:rsidR="002145A4" w:rsidRPr="008E2D21" w:rsidRDefault="002145A4" w:rsidP="00186785">
      <w:pPr>
        <w:spacing w:before="120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sz w:val="22"/>
        </w:rPr>
        <w:t>Vyso</w:t>
      </w:r>
      <w:r w:rsidR="00C028BB" w:rsidRPr="008E2D21">
        <w:rPr>
          <w:rFonts w:ascii="Calibri" w:hAnsi="Calibri" w:cs="Calibri"/>
          <w:sz w:val="22"/>
        </w:rPr>
        <w:t>ko</w:t>
      </w:r>
      <w:r w:rsidRPr="008E2D21">
        <w:rPr>
          <w:rFonts w:ascii="Calibri" w:hAnsi="Calibri" w:cs="Calibri"/>
          <w:sz w:val="22"/>
        </w:rPr>
        <w:t xml:space="preserve">energetická </w:t>
      </w:r>
      <w:r w:rsidR="00B31941">
        <w:rPr>
          <w:rFonts w:ascii="Calibri" w:hAnsi="Calibri" w:cs="Calibri"/>
          <w:sz w:val="22"/>
        </w:rPr>
        <w:t xml:space="preserve">nutričně kompletní </w:t>
      </w:r>
      <w:r w:rsidR="00B85CDB" w:rsidRPr="008E2D21">
        <w:rPr>
          <w:rFonts w:ascii="Calibri" w:hAnsi="Calibri" w:cs="Calibri"/>
          <w:sz w:val="22"/>
        </w:rPr>
        <w:t>výživa</w:t>
      </w:r>
    </w:p>
    <w:p w:rsidR="002145A4" w:rsidRPr="008E2D21" w:rsidRDefault="002145A4" w:rsidP="008E2D21">
      <w:pPr>
        <w:rPr>
          <w:rFonts w:ascii="Calibri" w:hAnsi="Calibri" w:cs="Calibri"/>
          <w:b/>
          <w:sz w:val="22"/>
        </w:rPr>
      </w:pPr>
    </w:p>
    <w:p w:rsidR="002145A4" w:rsidRPr="008E2D21" w:rsidRDefault="002145A4" w:rsidP="008E2D21">
      <w:pPr>
        <w:spacing w:after="120"/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sz w:val="22"/>
        </w:rPr>
        <w:t xml:space="preserve">Nutridrink </w:t>
      </w:r>
      <w:r w:rsidR="00B31941">
        <w:rPr>
          <w:rFonts w:ascii="Calibri" w:hAnsi="Calibri" w:cs="Calibri"/>
          <w:sz w:val="22"/>
        </w:rPr>
        <w:t>Yoghurt</w:t>
      </w:r>
      <w:r w:rsidRPr="008E2D21">
        <w:rPr>
          <w:rFonts w:ascii="Calibri" w:hAnsi="Calibri" w:cs="Calibri"/>
          <w:b/>
          <w:sz w:val="22"/>
        </w:rPr>
        <w:t xml:space="preserve"> </w:t>
      </w:r>
      <w:r w:rsidR="00C028BB" w:rsidRPr="008E2D21">
        <w:rPr>
          <w:rFonts w:ascii="Calibri" w:hAnsi="Calibri" w:cs="Calibri"/>
          <w:sz w:val="22"/>
        </w:rPr>
        <w:t xml:space="preserve">je vysokoenergetická </w:t>
      </w:r>
      <w:r w:rsidR="00B31941">
        <w:rPr>
          <w:rFonts w:ascii="Calibri" w:hAnsi="Calibri" w:cs="Calibri"/>
          <w:sz w:val="22"/>
        </w:rPr>
        <w:t xml:space="preserve">nutričně kompletní </w:t>
      </w:r>
      <w:r w:rsidR="00C028BB" w:rsidRPr="008E2D21">
        <w:rPr>
          <w:rFonts w:ascii="Calibri" w:hAnsi="Calibri" w:cs="Calibri"/>
          <w:sz w:val="22"/>
        </w:rPr>
        <w:t>tekutá</w:t>
      </w:r>
      <w:r w:rsidR="00B85CDB" w:rsidRPr="008E2D21">
        <w:rPr>
          <w:rFonts w:ascii="Calibri" w:hAnsi="Calibri" w:cs="Calibri"/>
          <w:sz w:val="22"/>
        </w:rPr>
        <w:t xml:space="preserve"> výživa</w:t>
      </w:r>
      <w:r w:rsidR="00C028BB" w:rsidRPr="008E2D21">
        <w:rPr>
          <w:rFonts w:ascii="Calibri" w:hAnsi="Calibri" w:cs="Calibri"/>
          <w:sz w:val="22"/>
        </w:rPr>
        <w:t>. D</w:t>
      </w:r>
      <w:r w:rsidRPr="008E2D21">
        <w:rPr>
          <w:rFonts w:ascii="Calibri" w:hAnsi="Calibri" w:cs="Calibri"/>
          <w:sz w:val="22"/>
        </w:rPr>
        <w:t>ietní potravina pro zvláštní lékařské účely.</w:t>
      </w:r>
      <w:r w:rsidRPr="008E2D21">
        <w:rPr>
          <w:rFonts w:ascii="Calibri" w:hAnsi="Calibri" w:cs="Calibri"/>
          <w:b/>
          <w:sz w:val="22"/>
        </w:rPr>
        <w:t xml:space="preserve"> </w:t>
      </w:r>
      <w:r w:rsidRPr="008E2D21">
        <w:rPr>
          <w:rFonts w:ascii="Calibri" w:hAnsi="Calibri" w:cs="Calibri"/>
          <w:sz w:val="22"/>
        </w:rPr>
        <w:t xml:space="preserve">Určeno k dietnímu postupu při podvýživě související s nemocí. </w:t>
      </w:r>
      <w:r w:rsidR="00C028BB" w:rsidRPr="008E2D21">
        <w:rPr>
          <w:rFonts w:ascii="Calibri" w:hAnsi="Calibri" w:cs="Calibri"/>
          <w:sz w:val="22"/>
        </w:rPr>
        <w:t xml:space="preserve">Bez lepku. Baleno v ochranné atmosféře. Ošetřeno UHT. </w:t>
      </w:r>
    </w:p>
    <w:p w:rsidR="001C2F23" w:rsidRPr="008E2D21" w:rsidRDefault="001C2F23" w:rsidP="008E2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>Důležitá upozornění:</w:t>
      </w:r>
      <w:r w:rsidRPr="008E2D21">
        <w:rPr>
          <w:rFonts w:ascii="Calibri" w:hAnsi="Calibri" w:cs="Calibri"/>
          <w:sz w:val="22"/>
        </w:rPr>
        <w:t xml:space="preserve"> </w:t>
      </w:r>
      <w:r w:rsidR="00C028BB" w:rsidRPr="008E2D21">
        <w:rPr>
          <w:rFonts w:ascii="Calibri" w:hAnsi="Calibri" w:cs="Calibri"/>
          <w:sz w:val="22"/>
        </w:rPr>
        <w:t>Pouze pro enterální použití. Není určen pro parenterální podávání. Pouze pro použití pod lékařským dohledem</w:t>
      </w:r>
      <w:r w:rsidR="00B31941">
        <w:rPr>
          <w:rFonts w:ascii="Calibri" w:hAnsi="Calibri" w:cs="Calibri"/>
          <w:sz w:val="22"/>
        </w:rPr>
        <w:t>. V</w:t>
      </w:r>
      <w:r w:rsidRPr="008E2D21">
        <w:rPr>
          <w:rFonts w:ascii="Calibri" w:hAnsi="Calibri" w:cs="Calibri"/>
          <w:sz w:val="22"/>
        </w:rPr>
        <w:t xml:space="preserve">hodný jako jediný zdroj výživy. </w:t>
      </w:r>
      <w:r w:rsidR="00C028BB" w:rsidRPr="008E2D21">
        <w:rPr>
          <w:rFonts w:ascii="Calibri" w:hAnsi="Calibri" w:cs="Calibri"/>
          <w:sz w:val="22"/>
        </w:rPr>
        <w:t xml:space="preserve">Nevhodný </w:t>
      </w:r>
      <w:r w:rsidRPr="008E2D21">
        <w:rPr>
          <w:rFonts w:ascii="Calibri" w:hAnsi="Calibri" w:cs="Calibri"/>
          <w:sz w:val="22"/>
        </w:rPr>
        <w:t xml:space="preserve">pro děti do 3 let věku. </w:t>
      </w:r>
      <w:r w:rsidR="00C028BB" w:rsidRPr="008E2D21">
        <w:rPr>
          <w:rFonts w:ascii="Calibri" w:hAnsi="Calibri" w:cs="Calibri"/>
          <w:sz w:val="22"/>
        </w:rPr>
        <w:t>Při podávání dětem</w:t>
      </w:r>
      <w:r w:rsidRPr="008E2D21">
        <w:rPr>
          <w:rFonts w:ascii="Calibri" w:hAnsi="Calibri" w:cs="Calibri"/>
          <w:sz w:val="22"/>
        </w:rPr>
        <w:t xml:space="preserve"> </w:t>
      </w:r>
      <w:r w:rsidR="00B85CDB" w:rsidRPr="008E2D21">
        <w:rPr>
          <w:rFonts w:ascii="Calibri" w:hAnsi="Calibri" w:cs="Calibri"/>
          <w:sz w:val="22"/>
        </w:rPr>
        <w:t xml:space="preserve">ve věku </w:t>
      </w:r>
      <w:r w:rsidRPr="008E2D21">
        <w:rPr>
          <w:rFonts w:ascii="Calibri" w:hAnsi="Calibri" w:cs="Calibri"/>
          <w:sz w:val="22"/>
        </w:rPr>
        <w:t xml:space="preserve">od 3 do 6 let </w:t>
      </w:r>
      <w:r w:rsidR="00C028BB" w:rsidRPr="008E2D21">
        <w:rPr>
          <w:rFonts w:ascii="Calibri" w:hAnsi="Calibri" w:cs="Calibri"/>
          <w:sz w:val="22"/>
        </w:rPr>
        <w:t>je nutno dbát zvýšené opatrnosti</w:t>
      </w:r>
      <w:r w:rsidRPr="008E2D21">
        <w:rPr>
          <w:rFonts w:ascii="Calibri" w:hAnsi="Calibri" w:cs="Calibri"/>
          <w:sz w:val="22"/>
        </w:rPr>
        <w:t xml:space="preserve">. </w:t>
      </w:r>
    </w:p>
    <w:p w:rsidR="00C028BB" w:rsidRPr="008E2D21" w:rsidRDefault="00C028BB" w:rsidP="008E2D21">
      <w:pPr>
        <w:spacing w:before="120" w:after="120"/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>Návod k použití:</w:t>
      </w:r>
      <w:r w:rsidRPr="008E2D21">
        <w:rPr>
          <w:rFonts w:ascii="Calibri" w:hAnsi="Calibri" w:cs="Calibri"/>
          <w:sz w:val="22"/>
        </w:rPr>
        <w:t xml:space="preserve"> Skladujte na suchém a chladném místě. Před použitím dobře protřepejte. Určený k přímému použití, nejlépe chutná vychlazený. Po otevření uchovávejte v uzavřené lahvičce v chladničce max. po dobu 24 hodin. </w:t>
      </w:r>
    </w:p>
    <w:p w:rsidR="00C028BB" w:rsidRPr="008E2D21" w:rsidRDefault="00C028BB" w:rsidP="008E2D21">
      <w:pPr>
        <w:spacing w:after="120"/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 xml:space="preserve">Dávkování: </w:t>
      </w:r>
      <w:r w:rsidRPr="008E2D21">
        <w:rPr>
          <w:rFonts w:ascii="Calibri" w:hAnsi="Calibri" w:cs="Calibri"/>
          <w:sz w:val="22"/>
        </w:rPr>
        <w:t>1-3 lahvičk</w:t>
      </w:r>
      <w:r w:rsidR="003761C0" w:rsidRPr="008E2D21">
        <w:rPr>
          <w:rFonts w:ascii="Calibri" w:hAnsi="Calibri" w:cs="Calibri"/>
          <w:sz w:val="22"/>
        </w:rPr>
        <w:t>y</w:t>
      </w:r>
      <w:r w:rsidRPr="008E2D21">
        <w:rPr>
          <w:rFonts w:ascii="Calibri" w:hAnsi="Calibri" w:cs="Calibri"/>
          <w:sz w:val="22"/>
        </w:rPr>
        <w:t xml:space="preserve"> denně k doplnění běžné stravy,</w:t>
      </w:r>
      <w:r w:rsidR="00F80944">
        <w:rPr>
          <w:rFonts w:ascii="Calibri" w:hAnsi="Calibri" w:cs="Calibri"/>
          <w:sz w:val="22"/>
        </w:rPr>
        <w:t xml:space="preserve"> 5-7 lahviček denně jako jediný zdroj výživy,</w:t>
      </w:r>
      <w:r w:rsidRPr="008E2D21">
        <w:rPr>
          <w:rFonts w:ascii="Calibri" w:hAnsi="Calibri" w:cs="Calibri"/>
          <w:sz w:val="22"/>
        </w:rPr>
        <w:t xml:space="preserve"> </w:t>
      </w:r>
      <w:r w:rsidR="003761C0" w:rsidRPr="008E2D21">
        <w:rPr>
          <w:rFonts w:ascii="Calibri" w:hAnsi="Calibri" w:cs="Calibri"/>
          <w:sz w:val="22"/>
        </w:rPr>
        <w:t>pokud lékař nebo pracovník kvalifikovaný v oblasti klinické výživy neurčí jinak</w:t>
      </w:r>
      <w:r w:rsidR="00B85CDB" w:rsidRPr="008E2D21">
        <w:rPr>
          <w:rFonts w:ascii="Calibri" w:hAnsi="Calibri" w:cs="Calibri"/>
          <w:sz w:val="22"/>
        </w:rPr>
        <w:t>.</w:t>
      </w:r>
    </w:p>
    <w:p w:rsidR="001C2F23" w:rsidRPr="008E2D21" w:rsidRDefault="001C2F23" w:rsidP="008E2D21">
      <w:pP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 xml:space="preserve">Složení: </w:t>
      </w:r>
      <w:r w:rsidR="003B5D8A">
        <w:rPr>
          <w:rFonts w:ascii="Calibri" w:hAnsi="Calibri" w:cs="Calibri"/>
          <w:sz w:val="22"/>
        </w:rPr>
        <w:t xml:space="preserve">odtučněný jogurt (z kravského </w:t>
      </w:r>
      <w:r w:rsidR="003B5D8A" w:rsidRPr="003B5D8A">
        <w:rPr>
          <w:rFonts w:ascii="Calibri" w:hAnsi="Calibri" w:cs="Calibri"/>
          <w:b/>
          <w:sz w:val="22"/>
        </w:rPr>
        <w:t>mléka</w:t>
      </w:r>
      <w:r w:rsidR="003B5D8A">
        <w:rPr>
          <w:rFonts w:ascii="Calibri" w:hAnsi="Calibri" w:cs="Calibri"/>
          <w:sz w:val="22"/>
        </w:rPr>
        <w:t>)</w:t>
      </w:r>
      <w:r w:rsidRPr="008E2D21">
        <w:rPr>
          <w:rFonts w:ascii="Calibri" w:hAnsi="Calibri" w:cs="Calibri"/>
          <w:sz w:val="22"/>
        </w:rPr>
        <w:t xml:space="preserve">, </w:t>
      </w:r>
      <w:r w:rsidR="003B5D8A">
        <w:rPr>
          <w:rFonts w:ascii="Calibri" w:hAnsi="Calibri" w:cs="Calibri"/>
          <w:sz w:val="22"/>
        </w:rPr>
        <w:t xml:space="preserve">voda, </w:t>
      </w:r>
      <w:r w:rsidR="00B67AB1" w:rsidRPr="00B67AB1">
        <w:rPr>
          <w:rFonts w:ascii="Calibri" w:hAnsi="Calibri" w:cs="Calibri"/>
          <w:sz w:val="22"/>
        </w:rPr>
        <w:t xml:space="preserve">glukózový sirup, </w:t>
      </w:r>
      <w:r w:rsidR="001808C5">
        <w:rPr>
          <w:rFonts w:ascii="Calibri" w:hAnsi="Calibri" w:cs="Calibri"/>
          <w:sz w:val="22"/>
        </w:rPr>
        <w:t>cukr</w:t>
      </w:r>
      <w:r w:rsidR="007A3B04">
        <w:rPr>
          <w:rFonts w:ascii="Calibri" w:hAnsi="Calibri" w:cs="Calibri"/>
          <w:sz w:val="22"/>
        </w:rPr>
        <w:t>,</w:t>
      </w:r>
      <w:r w:rsidR="003B5D8A">
        <w:rPr>
          <w:rFonts w:ascii="Calibri" w:hAnsi="Calibri" w:cs="Calibri"/>
          <w:sz w:val="22"/>
        </w:rPr>
        <w:t xml:space="preserve"> s</w:t>
      </w:r>
      <w:r w:rsidR="00F14E10">
        <w:rPr>
          <w:rFonts w:ascii="Calibri" w:hAnsi="Calibri" w:cs="Calibri"/>
          <w:sz w:val="22"/>
        </w:rPr>
        <w:t>yrovátková bílkovina</w:t>
      </w:r>
      <w:r w:rsidR="003B5D8A">
        <w:rPr>
          <w:rFonts w:ascii="Calibri" w:hAnsi="Calibri" w:cs="Calibri"/>
          <w:sz w:val="22"/>
        </w:rPr>
        <w:t xml:space="preserve"> (</w:t>
      </w:r>
      <w:r w:rsidR="00B67AB1" w:rsidRPr="00B67AB1">
        <w:rPr>
          <w:rFonts w:ascii="Calibri" w:hAnsi="Calibri" w:cs="Calibri"/>
          <w:sz w:val="22"/>
        </w:rPr>
        <w:t>z</w:t>
      </w:r>
      <w:r w:rsidR="003B5D8A">
        <w:rPr>
          <w:rFonts w:ascii="Calibri" w:hAnsi="Calibri" w:cs="Calibri"/>
          <w:sz w:val="22"/>
        </w:rPr>
        <w:t xml:space="preserve"> </w:t>
      </w:r>
      <w:r w:rsidR="00B67AB1" w:rsidRPr="00B67AB1">
        <w:rPr>
          <w:rFonts w:ascii="Calibri" w:hAnsi="Calibri" w:cs="Calibri"/>
          <w:sz w:val="22"/>
        </w:rPr>
        <w:t xml:space="preserve">kravského </w:t>
      </w:r>
      <w:r w:rsidR="00B67AB1" w:rsidRPr="007A3B04">
        <w:rPr>
          <w:rFonts w:ascii="Calibri" w:hAnsi="Calibri" w:cs="Calibri"/>
          <w:b/>
          <w:sz w:val="22"/>
        </w:rPr>
        <w:t>mléka</w:t>
      </w:r>
      <w:r w:rsidR="003B5D8A" w:rsidRPr="003B5D8A">
        <w:rPr>
          <w:rFonts w:ascii="Calibri" w:hAnsi="Calibri" w:cs="Calibri"/>
          <w:sz w:val="22"/>
        </w:rPr>
        <w:t>)</w:t>
      </w:r>
      <w:r w:rsidR="00B67AB1" w:rsidRPr="00B67AB1">
        <w:rPr>
          <w:rFonts w:ascii="Calibri" w:hAnsi="Calibri" w:cs="Calibri"/>
          <w:sz w:val="22"/>
        </w:rPr>
        <w:t>,</w:t>
      </w:r>
      <w:r w:rsidR="007A3B04">
        <w:rPr>
          <w:rFonts w:ascii="Calibri" w:hAnsi="Calibri" w:cs="Calibri"/>
          <w:sz w:val="22"/>
        </w:rPr>
        <w:t xml:space="preserve"> </w:t>
      </w:r>
      <w:r w:rsidR="00EC2B4F">
        <w:rPr>
          <w:rFonts w:ascii="Calibri" w:hAnsi="Calibri" w:cs="Calibri"/>
          <w:sz w:val="22"/>
        </w:rPr>
        <w:t>rostlinné oleje (</w:t>
      </w:r>
      <w:r w:rsidR="001808C5">
        <w:rPr>
          <w:rFonts w:ascii="Calibri" w:hAnsi="Calibri" w:cs="Calibri"/>
          <w:sz w:val="22"/>
        </w:rPr>
        <w:t>řepkový, slunečnicový</w:t>
      </w:r>
      <w:r w:rsidR="00EC2B4F">
        <w:rPr>
          <w:rFonts w:ascii="Calibri" w:hAnsi="Calibri" w:cs="Calibri"/>
          <w:sz w:val="22"/>
        </w:rPr>
        <w:t>)</w:t>
      </w:r>
      <w:r w:rsidR="007A3B04">
        <w:rPr>
          <w:rFonts w:ascii="Calibri" w:hAnsi="Calibri" w:cs="Calibri"/>
          <w:sz w:val="22"/>
        </w:rPr>
        <w:t>,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7A3B04">
        <w:rPr>
          <w:rFonts w:ascii="Calibri" w:hAnsi="Calibri" w:cs="Calibri"/>
          <w:sz w:val="22"/>
        </w:rPr>
        <w:t>regulátor kyselosti (kyselina citrónová</w:t>
      </w:r>
      <w:r w:rsidR="00B67AB1" w:rsidRPr="00B67AB1">
        <w:rPr>
          <w:rFonts w:ascii="Calibri" w:hAnsi="Calibri" w:cs="Calibri"/>
          <w:sz w:val="22"/>
        </w:rPr>
        <w:t xml:space="preserve">), </w:t>
      </w:r>
      <w:r w:rsidR="00EC2B4F">
        <w:rPr>
          <w:rFonts w:ascii="Calibri" w:hAnsi="Calibri" w:cs="Calibri"/>
          <w:sz w:val="22"/>
        </w:rPr>
        <w:t>sta</w:t>
      </w:r>
      <w:r w:rsidR="001808C5">
        <w:rPr>
          <w:rFonts w:ascii="Calibri" w:hAnsi="Calibri" w:cs="Calibri"/>
          <w:sz w:val="22"/>
        </w:rPr>
        <w:t xml:space="preserve">bilizátor (pektin), citronan </w:t>
      </w:r>
      <w:r w:rsidR="00EC2B4F">
        <w:rPr>
          <w:rFonts w:ascii="Calibri" w:hAnsi="Calibri" w:cs="Calibri"/>
          <w:sz w:val="22"/>
        </w:rPr>
        <w:t xml:space="preserve">sodný, </w:t>
      </w:r>
      <w:r w:rsidR="001424FE">
        <w:rPr>
          <w:rFonts w:ascii="Calibri" w:hAnsi="Calibri" w:cs="Calibri"/>
          <w:sz w:val="22"/>
        </w:rPr>
        <w:t xml:space="preserve">aroma, </w:t>
      </w:r>
      <w:r w:rsidR="00EC2B4F">
        <w:rPr>
          <w:rFonts w:ascii="Calibri" w:hAnsi="Calibri" w:cs="Calibri"/>
          <w:sz w:val="22"/>
        </w:rPr>
        <w:t>dihydrogenfosforečn</w:t>
      </w:r>
      <w:r w:rsidR="001808C5">
        <w:rPr>
          <w:rFonts w:ascii="Calibri" w:hAnsi="Calibri" w:cs="Calibri"/>
          <w:sz w:val="22"/>
        </w:rPr>
        <w:t xml:space="preserve">an draselný, citronan </w:t>
      </w:r>
      <w:r w:rsidR="00EC2B4F">
        <w:rPr>
          <w:rFonts w:ascii="Calibri" w:hAnsi="Calibri" w:cs="Calibri"/>
          <w:sz w:val="22"/>
        </w:rPr>
        <w:t xml:space="preserve">draselný, </w:t>
      </w:r>
      <w:r w:rsidR="007A3B04" w:rsidRPr="00B67AB1">
        <w:rPr>
          <w:rFonts w:ascii="Calibri" w:hAnsi="Calibri" w:cs="Calibri"/>
          <w:sz w:val="22"/>
        </w:rPr>
        <w:t xml:space="preserve">cholin chlorid, </w:t>
      </w:r>
      <w:r w:rsidR="00EC2B4F">
        <w:rPr>
          <w:rFonts w:ascii="Calibri" w:hAnsi="Calibri" w:cs="Calibri"/>
          <w:sz w:val="22"/>
        </w:rPr>
        <w:t>karotenoidy (</w:t>
      </w:r>
      <w:r w:rsidR="00FE4F47">
        <w:rPr>
          <w:rFonts w:ascii="Calibri" w:hAnsi="Calibri" w:cs="Calibri"/>
          <w:sz w:val="22"/>
        </w:rPr>
        <w:t>(</w:t>
      </w:r>
      <w:r w:rsidR="00EC2B4F">
        <w:rPr>
          <w:rFonts w:ascii="Calibri" w:hAnsi="Calibri" w:cs="Calibri"/>
          <w:sz w:val="22"/>
        </w:rPr>
        <w:t xml:space="preserve">obsahuje </w:t>
      </w:r>
      <w:r w:rsidR="00EC2B4F" w:rsidRPr="00EC2B4F">
        <w:rPr>
          <w:rFonts w:ascii="Calibri" w:hAnsi="Calibri" w:cs="Calibri"/>
          <w:b/>
          <w:sz w:val="22"/>
        </w:rPr>
        <w:t>sóju</w:t>
      </w:r>
      <w:r w:rsidR="00EC2B4F">
        <w:rPr>
          <w:rFonts w:ascii="Calibri" w:hAnsi="Calibri" w:cs="Calibri"/>
          <w:sz w:val="22"/>
        </w:rPr>
        <w:t xml:space="preserve">) β-karoten, lutein, lykopen), </w:t>
      </w:r>
      <w:r w:rsidR="007A3B04">
        <w:rPr>
          <w:rFonts w:ascii="Calibri" w:hAnsi="Calibri" w:cs="Calibri"/>
          <w:sz w:val="22"/>
        </w:rPr>
        <w:t xml:space="preserve">chlorid </w:t>
      </w:r>
      <w:r w:rsidR="00EC2B4F">
        <w:rPr>
          <w:rFonts w:ascii="Calibri" w:hAnsi="Calibri" w:cs="Calibri"/>
          <w:sz w:val="22"/>
        </w:rPr>
        <w:t>sodn</w:t>
      </w:r>
      <w:r w:rsidR="007A3B04">
        <w:rPr>
          <w:rFonts w:ascii="Calibri" w:hAnsi="Calibri" w:cs="Calibri"/>
          <w:sz w:val="22"/>
        </w:rPr>
        <w:t xml:space="preserve">ý, </w:t>
      </w:r>
      <w:r w:rsidR="00EC2B4F">
        <w:rPr>
          <w:rFonts w:ascii="Calibri" w:hAnsi="Calibri" w:cs="Calibri"/>
          <w:sz w:val="22"/>
        </w:rPr>
        <w:t>hydroxid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7A3B04">
        <w:rPr>
          <w:rFonts w:ascii="Calibri" w:hAnsi="Calibri" w:cs="Calibri"/>
          <w:sz w:val="22"/>
        </w:rPr>
        <w:t>hořečn</w:t>
      </w:r>
      <w:r w:rsidR="00B67AB1" w:rsidRPr="00B67AB1">
        <w:rPr>
          <w:rFonts w:ascii="Calibri" w:hAnsi="Calibri" w:cs="Calibri"/>
          <w:sz w:val="22"/>
        </w:rPr>
        <w:t xml:space="preserve">atý, </w:t>
      </w:r>
      <w:r w:rsidR="007A3B04">
        <w:rPr>
          <w:rFonts w:ascii="Calibri" w:hAnsi="Calibri" w:cs="Calibri"/>
          <w:sz w:val="22"/>
        </w:rPr>
        <w:t xml:space="preserve">L-askorban sodný, </w:t>
      </w:r>
      <w:r w:rsidR="00EC2B4F">
        <w:rPr>
          <w:rFonts w:ascii="Calibri" w:hAnsi="Calibri" w:cs="Calibri"/>
          <w:sz w:val="22"/>
        </w:rPr>
        <w:t xml:space="preserve">hydroxid vápenatý, </w:t>
      </w:r>
      <w:r w:rsidR="00675968">
        <w:rPr>
          <w:rFonts w:ascii="Calibri" w:hAnsi="Calibri" w:cs="Calibri"/>
          <w:sz w:val="22"/>
        </w:rPr>
        <w:t xml:space="preserve">fluorid sodný, </w:t>
      </w:r>
      <w:r w:rsidR="00EC2B4F">
        <w:rPr>
          <w:rFonts w:ascii="Calibri" w:hAnsi="Calibri" w:cs="Calibri"/>
          <w:sz w:val="22"/>
        </w:rPr>
        <w:t xml:space="preserve">mléčnan železnatý, síran zinečnatý, nikotinamid, </w:t>
      </w:r>
      <w:r w:rsidR="001424FE">
        <w:rPr>
          <w:rFonts w:ascii="Calibri" w:hAnsi="Calibri" w:cs="Calibri"/>
          <w:sz w:val="22"/>
        </w:rPr>
        <w:t xml:space="preserve">barvivo (kurkumin), </w:t>
      </w:r>
      <w:r w:rsidR="00675968">
        <w:rPr>
          <w:rFonts w:ascii="Calibri" w:hAnsi="Calibri" w:cs="Calibri"/>
          <w:sz w:val="22"/>
        </w:rPr>
        <w:t>glukonan měďnatý,</w:t>
      </w:r>
      <w:r w:rsidR="00675968" w:rsidRPr="00B67AB1">
        <w:rPr>
          <w:rFonts w:ascii="Calibri" w:hAnsi="Calibri" w:cs="Calibri"/>
          <w:sz w:val="22"/>
        </w:rPr>
        <w:t xml:space="preserve"> </w:t>
      </w:r>
      <w:r w:rsidR="00EC2B4F">
        <w:rPr>
          <w:rFonts w:ascii="Calibri" w:hAnsi="Calibri" w:cs="Calibri"/>
          <w:sz w:val="22"/>
        </w:rPr>
        <w:t xml:space="preserve">retinyl-acetát, </w:t>
      </w:r>
      <w:r w:rsidR="00B67AB1" w:rsidRPr="00B67AB1">
        <w:rPr>
          <w:rFonts w:ascii="Calibri" w:hAnsi="Calibri" w:cs="Calibri"/>
          <w:sz w:val="22"/>
        </w:rPr>
        <w:t xml:space="preserve">síran manganatý, </w:t>
      </w:r>
      <w:r w:rsidR="00EC2B4F">
        <w:rPr>
          <w:rFonts w:ascii="Calibri" w:hAnsi="Calibri" w:cs="Calibri"/>
          <w:sz w:val="22"/>
        </w:rPr>
        <w:t xml:space="preserve">DL-α-tokoferyl-acetát, </w:t>
      </w:r>
      <w:r w:rsidR="00B67AB1" w:rsidRPr="00B67AB1">
        <w:rPr>
          <w:rFonts w:ascii="Calibri" w:hAnsi="Calibri" w:cs="Calibri"/>
          <w:sz w:val="22"/>
        </w:rPr>
        <w:t>D-pantothenát vápenatý</w:t>
      </w:r>
      <w:r w:rsidR="00EC2B4F">
        <w:rPr>
          <w:rFonts w:ascii="Calibri" w:hAnsi="Calibri" w:cs="Calibri"/>
          <w:sz w:val="22"/>
        </w:rPr>
        <w:t>,</w:t>
      </w:r>
      <w:r w:rsidR="00EC2B4F" w:rsidRPr="00EC2B4F">
        <w:rPr>
          <w:rFonts w:ascii="Calibri" w:hAnsi="Calibri" w:cs="Calibri"/>
          <w:sz w:val="22"/>
        </w:rPr>
        <w:t xml:space="preserve"> </w:t>
      </w:r>
      <w:r w:rsidR="00675968">
        <w:rPr>
          <w:rFonts w:ascii="Calibri" w:hAnsi="Calibri" w:cs="Calibri"/>
          <w:sz w:val="22"/>
        </w:rPr>
        <w:t xml:space="preserve">seleničitan sodný, </w:t>
      </w:r>
      <w:r w:rsidR="00EC2B4F" w:rsidRPr="00B67AB1">
        <w:rPr>
          <w:rFonts w:ascii="Calibri" w:hAnsi="Calibri" w:cs="Calibri"/>
          <w:sz w:val="22"/>
        </w:rPr>
        <w:t>D-biotin,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7A3B04" w:rsidRPr="00B67AB1">
        <w:rPr>
          <w:rFonts w:ascii="Calibri" w:hAnsi="Calibri" w:cs="Calibri"/>
          <w:sz w:val="22"/>
        </w:rPr>
        <w:t>kyselina pteroylmonoglutamová,</w:t>
      </w:r>
      <w:r w:rsidR="00B67AB1" w:rsidRPr="00B67AB1">
        <w:rPr>
          <w:rFonts w:ascii="Calibri" w:hAnsi="Calibri" w:cs="Calibri"/>
          <w:sz w:val="22"/>
        </w:rPr>
        <w:t xml:space="preserve"> </w:t>
      </w:r>
      <w:r w:rsidR="00EC2B4F" w:rsidRPr="00B67AB1">
        <w:rPr>
          <w:rFonts w:ascii="Calibri" w:hAnsi="Calibri" w:cs="Calibri"/>
          <w:sz w:val="22"/>
        </w:rPr>
        <w:t xml:space="preserve">cholekalciferol, </w:t>
      </w:r>
      <w:r w:rsidR="00675968" w:rsidRPr="00B67AB1">
        <w:rPr>
          <w:rFonts w:ascii="Calibri" w:hAnsi="Calibri" w:cs="Calibri"/>
          <w:sz w:val="22"/>
        </w:rPr>
        <w:t xml:space="preserve">pyridoxin hydrochlorid, </w:t>
      </w:r>
      <w:r w:rsidR="00B67AB1" w:rsidRPr="00B67AB1">
        <w:rPr>
          <w:rFonts w:ascii="Calibri" w:hAnsi="Calibri" w:cs="Calibri"/>
          <w:sz w:val="22"/>
        </w:rPr>
        <w:t xml:space="preserve">thiamin hydrochlorid, </w:t>
      </w:r>
      <w:r w:rsidR="00EC2B4F" w:rsidRPr="00B67AB1">
        <w:rPr>
          <w:rFonts w:ascii="Calibri" w:hAnsi="Calibri" w:cs="Calibri"/>
          <w:sz w:val="22"/>
        </w:rPr>
        <w:t xml:space="preserve">jodid draselný, riboflavin, </w:t>
      </w:r>
      <w:r w:rsidR="00B67AB1" w:rsidRPr="00B67AB1">
        <w:rPr>
          <w:rFonts w:ascii="Calibri" w:hAnsi="Calibri" w:cs="Calibri"/>
          <w:sz w:val="22"/>
        </w:rPr>
        <w:t>fytomenadion,</w:t>
      </w:r>
      <w:r w:rsidR="00EC2B4F">
        <w:rPr>
          <w:rFonts w:ascii="Calibri" w:hAnsi="Calibri" w:cs="Calibri"/>
          <w:sz w:val="22"/>
        </w:rPr>
        <w:t xml:space="preserve"> chlorid chromitý, </w:t>
      </w:r>
      <w:r w:rsidR="00EC2B4F" w:rsidRPr="00B67AB1">
        <w:rPr>
          <w:rFonts w:ascii="Calibri" w:hAnsi="Calibri" w:cs="Calibri"/>
          <w:sz w:val="22"/>
        </w:rPr>
        <w:t>molybdenan sodný</w:t>
      </w:r>
      <w:r w:rsidR="00EC2B4F">
        <w:rPr>
          <w:rFonts w:ascii="Calibri" w:hAnsi="Calibri" w:cs="Calibri"/>
          <w:sz w:val="22"/>
        </w:rPr>
        <w:t>.</w:t>
      </w:r>
    </w:p>
    <w:p w:rsidR="00186785" w:rsidRDefault="00186785" w:rsidP="008E2D21">
      <w:pPr>
        <w:jc w:val="both"/>
        <w:rPr>
          <w:rFonts w:ascii="Calibri" w:hAnsi="Calibri" w:cs="Calibri"/>
          <w:b/>
          <w:sz w:val="22"/>
        </w:rPr>
      </w:pPr>
    </w:p>
    <w:p w:rsidR="008E64A9" w:rsidRPr="008E2D21" w:rsidRDefault="008E64A9" w:rsidP="008E2D21">
      <w:pP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b/>
          <w:sz w:val="22"/>
        </w:rPr>
        <w:t>Výrobce:</w:t>
      </w:r>
      <w:r w:rsidRPr="008E2D21">
        <w:rPr>
          <w:rFonts w:ascii="Calibri" w:hAnsi="Calibri" w:cs="Calibri"/>
          <w:sz w:val="22"/>
        </w:rPr>
        <w:t xml:space="preserve"> N. V. Nutricia, Zoetermeer, Nizozemí</w:t>
      </w:r>
    </w:p>
    <w:p w:rsidR="008E64A9" w:rsidRDefault="008E64A9" w:rsidP="008E2D21">
      <w:pPr>
        <w:jc w:val="both"/>
        <w:rPr>
          <w:rFonts w:ascii="Calibri" w:hAnsi="Calibri" w:cs="Calibri"/>
          <w:sz w:val="22"/>
        </w:rPr>
      </w:pPr>
      <w:r w:rsidRPr="008E2D21">
        <w:rPr>
          <w:rFonts w:ascii="Calibri" w:hAnsi="Calibri" w:cs="Calibri"/>
          <w:sz w:val="22"/>
        </w:rPr>
        <w:t xml:space="preserve">Kontakt pro ČR: Nutricia a.s., Na </w:t>
      </w:r>
      <w:r w:rsidR="003761C0" w:rsidRPr="008E2D21">
        <w:rPr>
          <w:rFonts w:ascii="Calibri" w:hAnsi="Calibri" w:cs="Calibri"/>
          <w:sz w:val="22"/>
        </w:rPr>
        <w:t>Hřebenech II 1718/10</w:t>
      </w:r>
      <w:r w:rsidRPr="008E2D21">
        <w:rPr>
          <w:rFonts w:ascii="Calibri" w:hAnsi="Calibri" w:cs="Calibri"/>
          <w:sz w:val="22"/>
        </w:rPr>
        <w:t xml:space="preserve">, 140 </w:t>
      </w:r>
      <w:r w:rsidR="003761C0" w:rsidRPr="008E2D21">
        <w:rPr>
          <w:rFonts w:ascii="Calibri" w:hAnsi="Calibri" w:cs="Calibri"/>
          <w:sz w:val="22"/>
        </w:rPr>
        <w:t>00</w:t>
      </w:r>
      <w:r w:rsidRPr="008E2D21">
        <w:rPr>
          <w:rFonts w:ascii="Calibri" w:hAnsi="Calibri" w:cs="Calibri"/>
          <w:sz w:val="22"/>
        </w:rPr>
        <w:t xml:space="preserve"> Praha 4, </w:t>
      </w:r>
      <w:r w:rsidR="003761C0" w:rsidRPr="008E2D21">
        <w:rPr>
          <w:rFonts w:ascii="Calibri" w:hAnsi="Calibri" w:cs="Calibri"/>
          <w:sz w:val="22"/>
        </w:rPr>
        <w:t xml:space="preserve">infolinka: 800 110 001, </w:t>
      </w:r>
      <w:r w:rsidR="00E36AE1" w:rsidRPr="008E2D21">
        <w:rPr>
          <w:rFonts w:ascii="Calibri" w:hAnsi="Calibri" w:cs="Calibri"/>
          <w:sz w:val="22"/>
        </w:rPr>
        <w:t>www.vyzivavnemoci.cz</w:t>
      </w:r>
      <w:r w:rsidR="003761C0" w:rsidRPr="008E2D21">
        <w:rPr>
          <w:rFonts w:ascii="Calibri" w:hAnsi="Calibri" w:cs="Calibri"/>
          <w:sz w:val="22"/>
        </w:rPr>
        <w:t xml:space="preserve">, </w:t>
      </w:r>
      <w:r w:rsidR="00186785" w:rsidRPr="00186785">
        <w:rPr>
          <w:rFonts w:ascii="Calibri" w:hAnsi="Calibri" w:cs="Calibri"/>
          <w:sz w:val="22"/>
        </w:rPr>
        <w:t>www.nutridrink.cz</w:t>
      </w:r>
    </w:p>
    <w:p w:rsidR="008E2D21" w:rsidRPr="007411DE" w:rsidRDefault="008E64A9" w:rsidP="008E2D21">
      <w:pPr>
        <w:rPr>
          <w:rFonts w:ascii="Calibri" w:hAnsi="Calibri" w:cs="Calibri"/>
          <w:b/>
        </w:rPr>
      </w:pPr>
      <w:r w:rsidRPr="008E2D21">
        <w:rPr>
          <w:rFonts w:ascii="Calibri" w:hAnsi="Calibri" w:cs="Calibri"/>
          <w:sz w:val="22"/>
        </w:rPr>
        <w:t>Minimální trvanlivost do: viz horní strana obalu</w:t>
      </w:r>
      <w:r w:rsidR="00B85CDB" w:rsidRPr="008E2D21">
        <w:rPr>
          <w:rFonts w:ascii="Calibri" w:hAnsi="Calibri" w:cs="Calibri"/>
          <w:sz w:val="22"/>
        </w:rPr>
        <w:t>.</w:t>
      </w:r>
      <w:r w:rsidR="008E2D21" w:rsidRPr="008E2D21">
        <w:rPr>
          <w:rFonts w:ascii="Calibri" w:hAnsi="Calibri" w:cs="Calibri"/>
          <w:sz w:val="22"/>
        </w:rPr>
        <w:tab/>
      </w:r>
      <w:r w:rsidR="008E2D21" w:rsidRPr="008E2D21">
        <w:rPr>
          <w:rFonts w:ascii="Calibri" w:hAnsi="Calibri" w:cs="Calibri"/>
          <w:sz w:val="22"/>
        </w:rPr>
        <w:tab/>
      </w:r>
      <w:r w:rsidR="008E2D21" w:rsidRPr="008E2D21">
        <w:rPr>
          <w:rFonts w:ascii="Calibri" w:hAnsi="Calibri" w:cs="Calibri"/>
          <w:sz w:val="22"/>
        </w:rPr>
        <w:tab/>
      </w:r>
      <w:r w:rsidR="008E2D21" w:rsidRPr="008E2D21">
        <w:rPr>
          <w:rFonts w:ascii="Calibri" w:hAnsi="Calibri" w:cs="Calibri"/>
          <w:sz w:val="22"/>
        </w:rPr>
        <w:tab/>
      </w:r>
      <w:r w:rsidR="001D3AF2">
        <w:rPr>
          <w:rFonts w:ascii="Calibri" w:hAnsi="Calibri" w:cs="Calibri"/>
          <w:sz w:val="28"/>
        </w:rPr>
        <w:tab/>
      </w:r>
      <w:r w:rsidR="008E2D21" w:rsidRPr="008E2D21">
        <w:rPr>
          <w:rFonts w:ascii="Calibri" w:hAnsi="Calibri" w:cs="Calibri"/>
          <w:b/>
          <w:sz w:val="28"/>
        </w:rPr>
        <w:t xml:space="preserve">4 </w:t>
      </w:r>
      <w:r w:rsidR="00D648E2">
        <w:rPr>
          <w:rFonts w:ascii="Calibri" w:hAnsi="Calibri" w:cs="Calibri"/>
          <w:b/>
          <w:sz w:val="28"/>
          <w:szCs w:val="28"/>
        </w:rPr>
        <w:t>x 200</w:t>
      </w:r>
      <w:r w:rsidR="008E2D21" w:rsidRPr="001D3AF2">
        <w:rPr>
          <w:rFonts w:ascii="Calibri" w:hAnsi="Calibri" w:cs="Calibri"/>
          <w:b/>
          <w:sz w:val="28"/>
          <w:szCs w:val="28"/>
        </w:rPr>
        <w:t xml:space="preserve"> ml</w:t>
      </w:r>
      <w:r w:rsidR="008E2D21" w:rsidRPr="008E2D21">
        <w:rPr>
          <w:rFonts w:ascii="Calibri" w:hAnsi="Calibri" w:cs="Calibri"/>
          <w:b/>
        </w:rPr>
        <w:t xml:space="preserve"> </w:t>
      </w:r>
      <w:r w:rsidR="008E2D21" w:rsidRPr="008E2D21">
        <w:rPr>
          <w:rFonts w:ascii="Calibri" w:hAnsi="Calibri" w:cs="Calibri"/>
          <w:b/>
          <w:sz w:val="36"/>
        </w:rPr>
        <w:t>e</w:t>
      </w:r>
    </w:p>
    <w:p w:rsidR="008E64A9" w:rsidRPr="007411DE" w:rsidRDefault="008E64A9" w:rsidP="008E2D21">
      <w:pPr>
        <w:rPr>
          <w:rFonts w:ascii="Calibri" w:hAnsi="Calibri" w:cs="Calibri"/>
        </w:rPr>
      </w:pPr>
    </w:p>
    <w:p w:rsidR="008E64A9" w:rsidRPr="007411DE" w:rsidRDefault="002A204B" w:rsidP="008E2D21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Průměrný obsah ve</w:t>
      </w:r>
      <w:r w:rsidR="008E64A9" w:rsidRPr="007411DE">
        <w:rPr>
          <w:rFonts w:ascii="Calibri" w:hAnsi="Calibri" w:cs="Calibri"/>
          <w:b/>
        </w:rPr>
        <w:t xml:space="preserve"> 100 ml:</w:t>
      </w:r>
    </w:p>
    <w:p w:rsidR="001D3AF2" w:rsidRDefault="001D3AF2" w:rsidP="008E2D21">
      <w:pPr>
        <w:jc w:val="both"/>
        <w:rPr>
          <w:rFonts w:ascii="Tahoma" w:hAnsi="Tahoma" w:cs="Tahoma"/>
          <w:b/>
          <w:sz w:val="18"/>
          <w:szCs w:val="18"/>
        </w:rPr>
        <w:sectPr w:rsidR="001D3AF2" w:rsidSect="008E2D21">
          <w:pgSz w:w="11906" w:h="16838"/>
          <w:pgMar w:top="993" w:right="991" w:bottom="993" w:left="993" w:header="708" w:footer="708" w:gutter="0"/>
          <w:cols w:space="708"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43"/>
        <w:gridCol w:w="1418"/>
      </w:tblGrid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Energetická hodnota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DB350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kJ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AB363A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kcal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DB350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>Tuky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B363A">
              <w:rPr>
                <w:rFonts w:ascii="Tahoma" w:hAnsi="Tahoma" w:cs="Tahoma"/>
                <w:sz w:val="18"/>
                <w:szCs w:val="18"/>
              </w:rPr>
              <w:t>(</w:t>
            </w:r>
            <w:r w:rsidR="00DB3502">
              <w:rPr>
                <w:rFonts w:ascii="Tahoma" w:hAnsi="Tahoma" w:cs="Tahoma"/>
                <w:sz w:val="18"/>
                <w:szCs w:val="18"/>
              </w:rPr>
              <w:t>35</w:t>
            </w:r>
            <w:r w:rsidRPr="002A204B">
              <w:rPr>
                <w:rFonts w:ascii="Tahoma" w:hAnsi="Tahoma" w:cs="Tahoma"/>
                <w:sz w:val="18"/>
                <w:szCs w:val="18"/>
              </w:rPr>
              <w:t xml:space="preserve"> En%)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DB350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z toho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Nasycené mastné kyseliny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90BD8" w:rsidP="00890B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B3502">
              <w:rPr>
                <w:rFonts w:ascii="Tahoma" w:hAnsi="Tahoma" w:cs="Tahoma"/>
                <w:sz w:val="18"/>
                <w:szCs w:val="18"/>
              </w:rPr>
              <w:t>,8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2A204B" w:rsidRDefault="001D3AF2" w:rsidP="00DB35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>Sacharidy</w:t>
            </w:r>
            <w:r w:rsidR="00DB3502">
              <w:rPr>
                <w:rFonts w:ascii="Tahoma" w:hAnsi="Tahoma" w:cs="Tahoma"/>
                <w:sz w:val="18"/>
                <w:szCs w:val="18"/>
              </w:rPr>
              <w:t xml:space="preserve"> (49</w:t>
            </w:r>
            <w:r>
              <w:rPr>
                <w:rFonts w:ascii="Tahoma" w:hAnsi="Tahoma" w:cs="Tahoma"/>
                <w:sz w:val="18"/>
                <w:szCs w:val="18"/>
              </w:rPr>
              <w:t xml:space="preserve"> En%)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DB3502" w:rsidP="00AB3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18,7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z toho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- Cukry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DB3502" w:rsidP="00DB350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1D3AF2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-- Laktóza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DB350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Vláknina </w:t>
            </w:r>
            <w:r w:rsidRPr="002A204B">
              <w:rPr>
                <w:rFonts w:ascii="Tahoma" w:hAnsi="Tahoma" w:cs="Tahoma"/>
                <w:sz w:val="18"/>
                <w:szCs w:val="18"/>
              </w:rPr>
              <w:t>(0 En%)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0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DB350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Bílkoviny </w:t>
            </w:r>
            <w:r w:rsidR="00AB363A">
              <w:rPr>
                <w:rFonts w:ascii="Tahoma" w:hAnsi="Tahoma" w:cs="Tahoma"/>
                <w:sz w:val="18"/>
                <w:szCs w:val="18"/>
              </w:rPr>
              <w:t>(1</w:t>
            </w:r>
            <w:r w:rsidR="00DB3502">
              <w:rPr>
                <w:rFonts w:ascii="Tahoma" w:hAnsi="Tahoma" w:cs="Tahoma"/>
                <w:sz w:val="18"/>
                <w:szCs w:val="18"/>
              </w:rPr>
              <w:t>6</w:t>
            </w:r>
            <w:r w:rsidRPr="002A204B">
              <w:rPr>
                <w:rFonts w:ascii="Tahoma" w:hAnsi="Tahoma" w:cs="Tahoma"/>
                <w:sz w:val="18"/>
                <w:szCs w:val="18"/>
              </w:rPr>
              <w:t xml:space="preserve"> En%)</w:t>
            </w: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DB3502" w:rsidP="00AB36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1D3AF2">
              <w:rPr>
                <w:rFonts w:ascii="Tahoma" w:hAnsi="Tahoma" w:cs="Tahoma"/>
                <w:sz w:val="18"/>
                <w:szCs w:val="18"/>
              </w:rPr>
              <w:t>,</w:t>
            </w:r>
            <w:r w:rsidR="00AB363A">
              <w:rPr>
                <w:rFonts w:ascii="Tahoma" w:hAnsi="Tahoma" w:cs="Tahoma"/>
                <w:sz w:val="18"/>
                <w:szCs w:val="18"/>
              </w:rPr>
              <w:t>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>Sůl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AF2" w:rsidRPr="007B7521" w:rsidRDefault="008D7FDB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AB363A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Vitamíny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Vit. 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 RE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Vit.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7FDB">
              <w:rPr>
                <w:rFonts w:ascii="Tahoma" w:hAnsi="Tahoma" w:cs="Tahoma"/>
                <w:sz w:val="18"/>
                <w:szCs w:val="18"/>
              </w:rPr>
              <w:t>,0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Vit. 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 α-TE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Vit. K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Thiamin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C563E7" w:rsidP="008D7F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</w:t>
            </w:r>
            <w:r w:rsidR="008D7FDB">
              <w:rPr>
                <w:rFonts w:ascii="Tahoma" w:hAnsi="Tahoma" w:cs="Tahoma"/>
                <w:sz w:val="18"/>
                <w:szCs w:val="18"/>
              </w:rPr>
              <w:t>2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2A204B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204B">
              <w:rPr>
                <w:rFonts w:ascii="Tahoma" w:hAnsi="Tahoma" w:cs="Tahoma"/>
                <w:sz w:val="18"/>
                <w:szCs w:val="18"/>
              </w:rPr>
              <w:t xml:space="preserve">Riboflavin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2A204B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0,24</w:t>
            </w:r>
            <w:r w:rsidR="001D3AF2" w:rsidRPr="002A204B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Niacin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C563E7">
              <w:rPr>
                <w:rFonts w:ascii="Tahoma" w:hAnsi="Tahoma" w:cs="Tahoma"/>
                <w:sz w:val="18"/>
                <w:szCs w:val="18"/>
              </w:rPr>
              <w:t>(</w:t>
            </w:r>
            <w:r w:rsidR="008D7FDB">
              <w:rPr>
                <w:rFonts w:ascii="Tahoma" w:hAnsi="Tahoma" w:cs="Tahoma"/>
                <w:sz w:val="18"/>
                <w:szCs w:val="18"/>
              </w:rPr>
              <w:t>2,7</w:t>
            </w:r>
            <w:r>
              <w:rPr>
                <w:rFonts w:ascii="Tahoma" w:hAnsi="Tahoma" w:cs="Tahoma"/>
                <w:sz w:val="18"/>
                <w:szCs w:val="18"/>
              </w:rPr>
              <w:t xml:space="preserve"> mg 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0E1E7D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0,66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Kyselina pantothenová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Vit. B</w:t>
            </w:r>
            <w:r w:rsidRPr="007B752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="008D7FDB">
              <w:rPr>
                <w:rFonts w:ascii="Tahoma" w:hAnsi="Tahoma" w:cs="Tahoma"/>
                <w:sz w:val="18"/>
                <w:szCs w:val="18"/>
              </w:rPr>
              <w:t>25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Kyselina listová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563E7">
              <w:rPr>
                <w:rFonts w:ascii="Tahoma" w:hAnsi="Tahoma" w:cs="Tahoma"/>
                <w:sz w:val="18"/>
                <w:szCs w:val="18"/>
              </w:rPr>
              <w:t>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lastRenderedPageBreak/>
              <w:t>Vit. B</w:t>
            </w:r>
            <w:r w:rsidRPr="007B752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C563E7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</w:t>
            </w:r>
            <w:r w:rsidR="008D7FDB">
              <w:rPr>
                <w:rFonts w:ascii="Tahoma" w:hAnsi="Tahoma" w:cs="Tahoma"/>
                <w:sz w:val="18"/>
                <w:szCs w:val="18"/>
              </w:rPr>
              <w:t>1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Biotin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Vit. C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Minerální látky a stopové prvky  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Na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AB363A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8D7FDB">
              <w:rPr>
                <w:rFonts w:ascii="Tahoma" w:hAnsi="Tahoma" w:cs="Tahoma"/>
                <w:sz w:val="18"/>
                <w:szCs w:val="18"/>
              </w:rPr>
              <w:t>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130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P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AB363A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7FDB">
              <w:rPr>
                <w:rFonts w:ascii="Tahoma" w:hAnsi="Tahoma" w:cs="Tahoma"/>
                <w:sz w:val="18"/>
                <w:szCs w:val="18"/>
              </w:rPr>
              <w:t>08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Mg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34 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>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Fe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Zn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1,8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Cu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0,27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Mn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AB36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0,49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Mo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Se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8D7FDB" w:rsidP="00AB36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Cr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8D7FDB">
              <w:rPr>
                <w:rFonts w:ascii="Tahoma" w:hAnsi="Tahoma" w:cs="Tahoma"/>
                <w:sz w:val="18"/>
                <w:szCs w:val="18"/>
              </w:rPr>
              <w:t>0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3AF2" w:rsidRPr="007B7521" w:rsidRDefault="001D3AF2" w:rsidP="008D7FD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8D7FDB">
              <w:rPr>
                <w:rFonts w:ascii="Tahoma" w:hAnsi="Tahoma" w:cs="Tahoma"/>
                <w:sz w:val="18"/>
                <w:szCs w:val="18"/>
              </w:rPr>
              <w:t>0</w:t>
            </w:r>
            <w:r w:rsidRPr="007B7521">
              <w:rPr>
                <w:rFonts w:ascii="Tahoma" w:hAnsi="Tahoma" w:cs="Tahoma"/>
                <w:sz w:val="18"/>
                <w:szCs w:val="18"/>
              </w:rPr>
              <w:t xml:space="preserve"> µg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B7521">
              <w:rPr>
                <w:rFonts w:ascii="Tahoma" w:hAnsi="Tahoma" w:cs="Tahoma"/>
                <w:b/>
                <w:sz w:val="18"/>
                <w:szCs w:val="18"/>
              </w:rPr>
              <w:t xml:space="preserve">Jiné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5035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75035" w:rsidRPr="007B7521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Karotenoidy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5035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0,30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 xml:space="preserve">Cholin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  <w:r w:rsidR="001D3AF2" w:rsidRPr="007B7521">
              <w:rPr>
                <w:rFonts w:ascii="Tahoma" w:hAnsi="Tahoma" w:cs="Tahoma"/>
                <w:sz w:val="18"/>
                <w:szCs w:val="18"/>
              </w:rPr>
              <w:t xml:space="preserve"> mg</w:t>
            </w:r>
          </w:p>
        </w:tc>
      </w:tr>
      <w:tr w:rsidR="001D3AF2" w:rsidRPr="007B7521" w:rsidTr="002C71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D3AF2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B7521">
              <w:rPr>
                <w:rFonts w:ascii="Tahoma" w:hAnsi="Tahoma" w:cs="Tahoma"/>
                <w:sz w:val="18"/>
                <w:szCs w:val="18"/>
              </w:rPr>
              <w:t>Osmolarita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D3AF2" w:rsidRPr="007B7521" w:rsidRDefault="00175035" w:rsidP="008E2D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  <w:r w:rsidR="001D3AF2">
              <w:rPr>
                <w:rFonts w:ascii="Tahoma" w:hAnsi="Tahoma" w:cs="Tahoma"/>
                <w:sz w:val="18"/>
                <w:szCs w:val="18"/>
              </w:rPr>
              <w:t>0 mOsmol/l</w:t>
            </w:r>
          </w:p>
        </w:tc>
      </w:tr>
    </w:tbl>
    <w:p w:rsidR="001D3AF2" w:rsidRDefault="001D3AF2" w:rsidP="008E2D21">
      <w:pPr>
        <w:rPr>
          <w:rFonts w:ascii="Calibri" w:hAnsi="Calibri" w:cs="Calibri"/>
        </w:rPr>
        <w:sectPr w:rsidR="001D3AF2" w:rsidSect="007B6C7A">
          <w:type w:val="continuous"/>
          <w:pgSz w:w="11906" w:h="16838"/>
          <w:pgMar w:top="993" w:right="991" w:bottom="568" w:left="993" w:header="708" w:footer="708" w:gutter="0"/>
          <w:cols w:num="2" w:space="708"/>
          <w:docGrid w:linePitch="360"/>
        </w:sectPr>
      </w:pPr>
    </w:p>
    <w:p w:rsidR="00AB7612" w:rsidRPr="007B6C7A" w:rsidRDefault="00AB7612" w:rsidP="007B6C7A">
      <w:pPr>
        <w:jc w:val="both"/>
        <w:rPr>
          <w:rFonts w:ascii="Calibri" w:hAnsi="Calibri" w:cs="Calibri"/>
          <w:sz w:val="16"/>
          <w:szCs w:val="16"/>
        </w:rPr>
      </w:pPr>
    </w:p>
    <w:sectPr w:rsidR="00AB7612" w:rsidRPr="007B6C7A" w:rsidSect="001D3AF2">
      <w:type w:val="continuous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C5"/>
    <w:rsid w:val="0002002E"/>
    <w:rsid w:val="000E1E7D"/>
    <w:rsid w:val="00125F64"/>
    <w:rsid w:val="001424FE"/>
    <w:rsid w:val="00175035"/>
    <w:rsid w:val="001808C5"/>
    <w:rsid w:val="00186785"/>
    <w:rsid w:val="0019617D"/>
    <w:rsid w:val="001C2F23"/>
    <w:rsid w:val="001D3AF2"/>
    <w:rsid w:val="001E57EB"/>
    <w:rsid w:val="001E5C1D"/>
    <w:rsid w:val="002145A4"/>
    <w:rsid w:val="0026711F"/>
    <w:rsid w:val="00271361"/>
    <w:rsid w:val="002A204B"/>
    <w:rsid w:val="002A688A"/>
    <w:rsid w:val="002B0593"/>
    <w:rsid w:val="002B3D1C"/>
    <w:rsid w:val="002B4C7E"/>
    <w:rsid w:val="002C5440"/>
    <w:rsid w:val="002C717C"/>
    <w:rsid w:val="002F3A40"/>
    <w:rsid w:val="002F6ADB"/>
    <w:rsid w:val="00341AC2"/>
    <w:rsid w:val="003761C0"/>
    <w:rsid w:val="00376ACD"/>
    <w:rsid w:val="003B5D8A"/>
    <w:rsid w:val="003C7146"/>
    <w:rsid w:val="00424E2D"/>
    <w:rsid w:val="00445ECF"/>
    <w:rsid w:val="0051132E"/>
    <w:rsid w:val="005E716C"/>
    <w:rsid w:val="00615916"/>
    <w:rsid w:val="0063393F"/>
    <w:rsid w:val="00675968"/>
    <w:rsid w:val="006C63F0"/>
    <w:rsid w:val="007329C4"/>
    <w:rsid w:val="00732C07"/>
    <w:rsid w:val="007411DE"/>
    <w:rsid w:val="00792F75"/>
    <w:rsid w:val="007A3B04"/>
    <w:rsid w:val="007B66C5"/>
    <w:rsid w:val="007B6C7A"/>
    <w:rsid w:val="008522B5"/>
    <w:rsid w:val="00865F13"/>
    <w:rsid w:val="00890BD8"/>
    <w:rsid w:val="008D7FDB"/>
    <w:rsid w:val="008E2D21"/>
    <w:rsid w:val="008E64A9"/>
    <w:rsid w:val="008E6925"/>
    <w:rsid w:val="00955045"/>
    <w:rsid w:val="009B17F8"/>
    <w:rsid w:val="00A74BC0"/>
    <w:rsid w:val="00AB363A"/>
    <w:rsid w:val="00AB7612"/>
    <w:rsid w:val="00AF67D8"/>
    <w:rsid w:val="00B31941"/>
    <w:rsid w:val="00B53491"/>
    <w:rsid w:val="00B67AB1"/>
    <w:rsid w:val="00B85CDB"/>
    <w:rsid w:val="00B8693D"/>
    <w:rsid w:val="00C028BB"/>
    <w:rsid w:val="00C4156D"/>
    <w:rsid w:val="00C563E7"/>
    <w:rsid w:val="00D648E2"/>
    <w:rsid w:val="00D843B4"/>
    <w:rsid w:val="00DB3502"/>
    <w:rsid w:val="00DC7768"/>
    <w:rsid w:val="00E323D6"/>
    <w:rsid w:val="00E34D3A"/>
    <w:rsid w:val="00E36AE1"/>
    <w:rsid w:val="00E40E28"/>
    <w:rsid w:val="00E62F06"/>
    <w:rsid w:val="00E92FF5"/>
    <w:rsid w:val="00EA63EF"/>
    <w:rsid w:val="00EC2B4F"/>
    <w:rsid w:val="00EF0DCE"/>
    <w:rsid w:val="00F14E10"/>
    <w:rsid w:val="00F3112E"/>
    <w:rsid w:val="00F80944"/>
    <w:rsid w:val="00FE4F47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C63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36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6AE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lntabulka"/>
    <w:next w:val="Mkatabulky"/>
    <w:uiPriority w:val="59"/>
    <w:rsid w:val="002A20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3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C63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36A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6AE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lntabulka"/>
    <w:next w:val="Mkatabulky"/>
    <w:uiPriority w:val="59"/>
    <w:rsid w:val="002A20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NUTRICIA</vt:lpstr>
      <vt:lpstr>NUTRICIA</vt:lpstr>
    </vt:vector>
  </TitlesOfParts>
  <Company>Danone</Company>
  <LinksUpToDate>false</LinksUpToDate>
  <CharactersWithSpaces>2928</CharactersWithSpaces>
  <SharedDoc>false</SharedDoc>
  <HLinks>
    <vt:vector size="12" baseType="variant"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http://www.vyzivavnemoci.cz/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http://www.vyzivavnemoci.cz/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NUTRICIA</dc:title>
  <dc:creator>Lenka Černá</dc:creator>
  <cp:lastModifiedBy>Zachová Zora</cp:lastModifiedBy>
  <cp:revision>2</cp:revision>
  <dcterms:created xsi:type="dcterms:W3CDTF">2014-04-22T06:24:00Z</dcterms:created>
  <dcterms:modified xsi:type="dcterms:W3CDTF">2014-04-22T06:24:00Z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