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C4" w:rsidRDefault="00312FD4" w:rsidP="00312FD4">
      <w:pPr>
        <w:spacing w:after="100" w:afterAutospacing="1" w:line="240" w:lineRule="auto"/>
        <w:contextualSpacing/>
        <w:rPr>
          <w:b/>
        </w:rPr>
      </w:pPr>
      <w:bookmarkStart w:id="0" w:name="_GoBack"/>
      <w:bookmarkEnd w:id="0"/>
      <w:r>
        <w:rPr>
          <w:b/>
        </w:rPr>
        <w:t>RENUTRYL</w:t>
      </w:r>
      <w:r w:rsidR="00AB4DF3" w:rsidRPr="00AB4DF3">
        <w:rPr>
          <w:rFonts w:cstheme="minorHAnsi"/>
          <w:b/>
        </w:rPr>
        <w:t>®</w:t>
      </w:r>
      <w:r w:rsidR="00EF05B3">
        <w:rPr>
          <w:b/>
        </w:rPr>
        <w:t xml:space="preserve"> BOOSTER VALNILKOVÁ PŘÍCHUŤ</w:t>
      </w:r>
      <w:r>
        <w:rPr>
          <w:b/>
        </w:rPr>
        <w:t xml:space="preserve"> 4x300 ml </w:t>
      </w:r>
      <w:r w:rsidRPr="00312FD4">
        <w:rPr>
          <w:b/>
          <w:sz w:val="28"/>
          <w:szCs w:val="28"/>
        </w:rPr>
        <w:t>e</w:t>
      </w:r>
    </w:p>
    <w:p w:rsidR="00312FD4" w:rsidRDefault="00312FD4" w:rsidP="00312FD4">
      <w:pPr>
        <w:spacing w:after="100" w:afterAutospacing="1" w:line="240" w:lineRule="auto"/>
        <w:contextualSpacing/>
      </w:pPr>
      <w:r w:rsidRPr="00312FD4">
        <w:t>Potravi</w:t>
      </w:r>
      <w:r>
        <w:t xml:space="preserve">na pro zvláštní lékařské účely. </w:t>
      </w:r>
      <w:r w:rsidRPr="00312FD4">
        <w:t>Nutričně kompletní, s vysokým obsahem energie a bílkovin.</w:t>
      </w:r>
      <w:r>
        <w:t xml:space="preserve"> </w:t>
      </w:r>
      <w:r w:rsidRPr="00312FD4">
        <w:t>Určeno k dietnímu postupu při podvýživě a riziku podvýživy.</w:t>
      </w:r>
    </w:p>
    <w:p w:rsidR="00312FD4" w:rsidRDefault="00312FD4" w:rsidP="00312FD4">
      <w:pPr>
        <w:spacing w:after="100" w:afterAutospacing="1" w:line="240" w:lineRule="auto"/>
        <w:contextualSpacing/>
        <w:rPr>
          <w:b/>
        </w:rPr>
      </w:pPr>
    </w:p>
    <w:p w:rsidR="00312FD4" w:rsidRPr="00312FD4" w:rsidRDefault="00312FD4" w:rsidP="00312FD4">
      <w:pPr>
        <w:spacing w:after="100" w:afterAutospacing="1" w:line="240" w:lineRule="auto"/>
        <w:contextualSpacing/>
        <w:rPr>
          <w:b/>
        </w:rPr>
      </w:pPr>
      <w:r w:rsidRPr="00312FD4">
        <w:rPr>
          <w:b/>
        </w:rPr>
        <w:t>Upozornění:</w:t>
      </w:r>
    </w:p>
    <w:p w:rsidR="005443F7" w:rsidRDefault="00312FD4" w:rsidP="00312FD4">
      <w:pPr>
        <w:spacing w:after="100" w:afterAutospacing="1" w:line="240" w:lineRule="auto"/>
        <w:contextualSpacing/>
      </w:pPr>
      <w:r>
        <w:t xml:space="preserve">Musí být podáváno na základě doporučení lékaře nebo kvalifikovaného pracovníka v oblasti klinické výživy. </w:t>
      </w:r>
    </w:p>
    <w:p w:rsidR="005443F7" w:rsidRDefault="00312FD4" w:rsidP="00312FD4">
      <w:pPr>
        <w:spacing w:after="100" w:afterAutospacing="1" w:line="240" w:lineRule="auto"/>
        <w:contextualSpacing/>
      </w:pPr>
      <w:r>
        <w:t xml:space="preserve">Potravina je vhodná jako jediný zdroj výživy. </w:t>
      </w:r>
    </w:p>
    <w:p w:rsidR="005443F7" w:rsidRDefault="00312FD4" w:rsidP="00312FD4">
      <w:pPr>
        <w:spacing w:after="100" w:afterAutospacing="1" w:line="240" w:lineRule="auto"/>
        <w:contextualSpacing/>
      </w:pPr>
      <w:r>
        <w:t xml:space="preserve">Není určeno k parenterálnímu použití! </w:t>
      </w:r>
    </w:p>
    <w:p w:rsidR="005443F7" w:rsidRDefault="00312FD4" w:rsidP="00312FD4">
      <w:pPr>
        <w:spacing w:after="100" w:afterAutospacing="1" w:line="240" w:lineRule="auto"/>
        <w:contextualSpacing/>
      </w:pPr>
      <w:r>
        <w:t>Určené k popíjení nebo podání sondou.</w:t>
      </w:r>
    </w:p>
    <w:p w:rsidR="00312FD4" w:rsidRDefault="00312FD4" w:rsidP="00312FD4">
      <w:pPr>
        <w:spacing w:after="100" w:afterAutospacing="1" w:line="240" w:lineRule="auto"/>
        <w:contextualSpacing/>
      </w:pPr>
      <w:r>
        <w:t xml:space="preserve"> Bez lepku. Ošetřeno UHT. Baleno v ochranné atmosféře.</w:t>
      </w:r>
    </w:p>
    <w:p w:rsidR="00312FD4" w:rsidRDefault="00312FD4" w:rsidP="00312FD4">
      <w:pPr>
        <w:spacing w:after="100" w:afterAutospacing="1" w:line="240" w:lineRule="auto"/>
        <w:contextualSpacing/>
        <w:rPr>
          <w:b/>
        </w:rPr>
      </w:pPr>
    </w:p>
    <w:p w:rsidR="00312FD4" w:rsidRPr="00312FD4" w:rsidRDefault="00312FD4" w:rsidP="00312FD4">
      <w:pPr>
        <w:spacing w:after="100" w:afterAutospacing="1" w:line="240" w:lineRule="auto"/>
        <w:contextualSpacing/>
        <w:rPr>
          <w:b/>
        </w:rPr>
      </w:pPr>
      <w:r w:rsidRPr="00312FD4">
        <w:rPr>
          <w:b/>
        </w:rPr>
        <w:t>Návod k použití:</w:t>
      </w:r>
    </w:p>
    <w:p w:rsidR="00312FD4" w:rsidRDefault="00312FD4" w:rsidP="00312FD4">
      <w:pPr>
        <w:spacing w:after="100" w:afterAutospacing="1" w:line="240" w:lineRule="auto"/>
        <w:contextualSpacing/>
      </w:pPr>
      <w:r>
        <w:t>Před použitím důkladně protřepat!</w:t>
      </w:r>
    </w:p>
    <w:p w:rsidR="005443F7" w:rsidRDefault="00312FD4" w:rsidP="00312FD4">
      <w:pPr>
        <w:spacing w:after="100" w:afterAutospacing="1" w:line="240" w:lineRule="auto"/>
        <w:contextualSpacing/>
      </w:pPr>
      <w:r>
        <w:t xml:space="preserve">Neotevřené uchovávejte v suchu a chladu. </w:t>
      </w:r>
    </w:p>
    <w:p w:rsidR="00312FD4" w:rsidRDefault="00312FD4" w:rsidP="00312FD4">
      <w:pPr>
        <w:spacing w:after="100" w:afterAutospacing="1" w:line="240" w:lineRule="auto"/>
        <w:contextualSpacing/>
      </w:pPr>
      <w:r>
        <w:t xml:space="preserve">Po otevření uchovávejte v chladničce a spotřebujte do 24 hodin. </w:t>
      </w:r>
    </w:p>
    <w:p w:rsidR="00312FD4" w:rsidRDefault="00312FD4" w:rsidP="00312FD4">
      <w:pPr>
        <w:spacing w:after="100" w:afterAutospacing="1" w:line="240" w:lineRule="auto"/>
        <w:contextualSpacing/>
        <w:rPr>
          <w:b/>
        </w:rPr>
      </w:pPr>
    </w:p>
    <w:p w:rsidR="00312FD4" w:rsidRPr="00312FD4" w:rsidRDefault="00312FD4" w:rsidP="00312FD4">
      <w:pPr>
        <w:spacing w:after="100" w:afterAutospacing="1" w:line="240" w:lineRule="auto"/>
        <w:contextualSpacing/>
        <w:rPr>
          <w:b/>
        </w:rPr>
      </w:pPr>
      <w:r w:rsidRPr="00312FD4">
        <w:rPr>
          <w:b/>
        </w:rPr>
        <w:t>Doporučené dávkováni:</w:t>
      </w:r>
    </w:p>
    <w:p w:rsidR="00312FD4" w:rsidRDefault="00312FD4" w:rsidP="00312FD4">
      <w:pPr>
        <w:spacing w:after="100" w:afterAutospacing="1" w:line="240" w:lineRule="auto"/>
        <w:contextualSpacing/>
      </w:pPr>
      <w:r>
        <w:t>Jedna lahev během dne jako doplnění stravy, jako jediný zdroj výživy - pouze na základě doporučení lékaře.</w:t>
      </w:r>
    </w:p>
    <w:p w:rsidR="00312FD4" w:rsidRDefault="00312FD4" w:rsidP="00312FD4">
      <w:pPr>
        <w:spacing w:after="100" w:afterAutospacing="1" w:line="240" w:lineRule="auto"/>
        <w:contextualSpacing/>
      </w:pPr>
    </w:p>
    <w:p w:rsidR="00312FD4" w:rsidRPr="00312FD4" w:rsidRDefault="00312FD4" w:rsidP="00312FD4">
      <w:pPr>
        <w:spacing w:after="100" w:afterAutospacing="1" w:line="240" w:lineRule="auto"/>
        <w:contextualSpacing/>
        <w:rPr>
          <w:b/>
        </w:rPr>
      </w:pPr>
      <w:r w:rsidRPr="00312FD4">
        <w:rPr>
          <w:b/>
        </w:rPr>
        <w:t>Složení:</w:t>
      </w:r>
    </w:p>
    <w:p w:rsidR="00312FD4" w:rsidRDefault="00312FD4" w:rsidP="00312FD4">
      <w:pPr>
        <w:spacing w:after="100" w:afterAutospacing="1" w:line="240" w:lineRule="auto"/>
        <w:contextualSpacing/>
      </w:pPr>
      <w:r>
        <w:t xml:space="preserve">pitná voda, glukózový sirup, mléčné bílkoviny, rostlinné oleje, sacharóza, minerální látky (citronan vápenatý, fosforečnan draselný, citronan hořečnatý, chlorid draselný, chlorid hořečnatý, citronan sodný, oxid hořečnatý, síran zinečnatý, fluorid sodný, síran měďnatý, síran manganatý, chlorid chromitý, jodid draselný, </w:t>
      </w:r>
      <w:proofErr w:type="spellStart"/>
      <w:r>
        <w:t>selenan</w:t>
      </w:r>
      <w:proofErr w:type="spellEnd"/>
      <w:r>
        <w:t xml:space="preserve"> sodný, molybdenan sodný), emulgátor (mono-a </w:t>
      </w:r>
      <w:proofErr w:type="spellStart"/>
      <w:r>
        <w:t>diglyceridy</w:t>
      </w:r>
      <w:proofErr w:type="spellEnd"/>
      <w:r>
        <w:t xml:space="preserve"> mastných kyselin), aroma, regulátor kyselosti (hydroxid draselný), vitamíny (C, E, niacin, kyselina </w:t>
      </w:r>
      <w:proofErr w:type="spellStart"/>
      <w:r>
        <w:t>pantothenová</w:t>
      </w:r>
      <w:proofErr w:type="spellEnd"/>
      <w:r>
        <w:t xml:space="preserve">, </w:t>
      </w:r>
      <w:proofErr w:type="spellStart"/>
      <w:r>
        <w:t>B6</w:t>
      </w:r>
      <w:proofErr w:type="spellEnd"/>
      <w:r>
        <w:t xml:space="preserve">, </w:t>
      </w:r>
      <w:proofErr w:type="spellStart"/>
      <w:r>
        <w:t>B1</w:t>
      </w:r>
      <w:proofErr w:type="spellEnd"/>
      <w:r>
        <w:t>, A, B2, kyselina listová, K, biotin, D), barvivo (beta karoten), zahušťovadlo (karagenan).</w:t>
      </w:r>
    </w:p>
    <w:p w:rsidR="00D30A9A" w:rsidRDefault="00D30A9A" w:rsidP="00312FD4">
      <w:pPr>
        <w:spacing w:after="100" w:afterAutospacing="1" w:line="240" w:lineRule="auto"/>
        <w:contextualSpacing/>
      </w:pPr>
    </w:p>
    <w:p w:rsidR="005443F7" w:rsidRDefault="005443F7" w:rsidP="00312FD4">
      <w:pPr>
        <w:spacing w:after="100" w:afterAutospacing="1" w:line="240" w:lineRule="auto"/>
        <w:contextualSpacing/>
      </w:pPr>
      <w:r>
        <w:t>Minimální trvanlivost do konce: / Šarže:</w:t>
      </w:r>
    </w:p>
    <w:p w:rsidR="00AB4DF3" w:rsidRDefault="00AB4DF3" w:rsidP="00AB4DF3">
      <w:pPr>
        <w:rPr>
          <w:rFonts w:cstheme="minorHAnsi"/>
        </w:rPr>
      </w:pPr>
    </w:p>
    <w:p w:rsidR="00D30A9A" w:rsidRDefault="00D30A9A" w:rsidP="00312FD4">
      <w:pPr>
        <w:spacing w:after="100" w:afterAutospacing="1" w:line="240" w:lineRule="auto"/>
        <w:contextualSpacing/>
      </w:pPr>
      <w:r>
        <w:t xml:space="preserve">Výrobce: </w:t>
      </w:r>
      <w:r w:rsidRPr="00D30A9A">
        <w:t xml:space="preserve">Nestlé </w:t>
      </w:r>
      <w:proofErr w:type="spellStart"/>
      <w:r w:rsidRPr="00D30A9A">
        <w:t>Clinical</w:t>
      </w:r>
      <w:proofErr w:type="spellEnd"/>
      <w:r w:rsidRPr="00D30A9A">
        <w:t xml:space="preserve"> </w:t>
      </w:r>
      <w:proofErr w:type="spellStart"/>
      <w:r w:rsidRPr="00D30A9A">
        <w:t>Nutrition</w:t>
      </w:r>
      <w:proofErr w:type="spellEnd"/>
      <w:r w:rsidRPr="00D30A9A">
        <w:t xml:space="preserve">, 12 </w:t>
      </w:r>
      <w:proofErr w:type="spellStart"/>
      <w:r w:rsidRPr="00D30A9A">
        <w:t>rue</w:t>
      </w:r>
      <w:proofErr w:type="spellEnd"/>
      <w:r w:rsidRPr="00D30A9A">
        <w:t xml:space="preserve"> de </w:t>
      </w:r>
      <w:proofErr w:type="spellStart"/>
      <w:r w:rsidRPr="00D30A9A">
        <w:t>Maréchal</w:t>
      </w:r>
      <w:proofErr w:type="spellEnd"/>
      <w:r w:rsidRPr="00D30A9A">
        <w:t>, Montgome</w:t>
      </w:r>
      <w:r>
        <w:t xml:space="preserve">ry – 14480, </w:t>
      </w:r>
      <w:proofErr w:type="spellStart"/>
      <w:r>
        <w:t>Creully</w:t>
      </w:r>
      <w:proofErr w:type="spellEnd"/>
      <w:r>
        <w:t>, Francie</w:t>
      </w:r>
    </w:p>
    <w:p w:rsidR="00AB4DF3" w:rsidRDefault="00AB4DF3" w:rsidP="00312FD4">
      <w:pPr>
        <w:spacing w:after="100" w:afterAutospacing="1" w:line="240" w:lineRule="auto"/>
        <w:contextualSpacing/>
      </w:pPr>
    </w:p>
    <w:p w:rsidR="005443F7" w:rsidRDefault="00D30A9A" w:rsidP="00312FD4">
      <w:pPr>
        <w:spacing w:after="100" w:afterAutospacing="1" w:line="240" w:lineRule="auto"/>
        <w:contextualSpacing/>
      </w:pPr>
      <w:r>
        <w:t>Distributor: Nestlé Česko s.r.o., Mezi Vod</w:t>
      </w:r>
      <w:r w:rsidR="005443F7">
        <w:t xml:space="preserve">ami 2035/31, </w:t>
      </w:r>
      <w:r w:rsidR="005443F7">
        <w:tab/>
        <w:t xml:space="preserve">143 20 Praha 4, Česká republika. </w:t>
      </w:r>
    </w:p>
    <w:p w:rsidR="00D30A9A" w:rsidRDefault="005443F7" w:rsidP="00312FD4">
      <w:pPr>
        <w:spacing w:after="100" w:afterAutospacing="1" w:line="240" w:lineRule="auto"/>
        <w:contextualSpacing/>
      </w:pPr>
      <w:r>
        <w:t>Tel.: 800 135 135</w:t>
      </w:r>
    </w:p>
    <w:p w:rsidR="00D30A9A" w:rsidRDefault="00D30A9A" w:rsidP="00312FD4">
      <w:pPr>
        <w:spacing w:after="100" w:afterAutospacing="1" w:line="240" w:lineRule="auto"/>
        <w:contextualSpacing/>
      </w:pPr>
    </w:p>
    <w:p w:rsidR="00D65D2A" w:rsidRPr="00312FD4" w:rsidRDefault="00D65D2A" w:rsidP="00D65D2A">
      <w:r w:rsidRPr="00D30A9A">
        <w:rPr>
          <w:rFonts w:cstheme="minorHAnsi"/>
        </w:rPr>
        <w:t>®</w:t>
      </w:r>
      <w:proofErr w:type="spellStart"/>
      <w:r w:rsidRPr="00D30A9A">
        <w:rPr>
          <w:rFonts w:cstheme="minorHAnsi"/>
        </w:rPr>
        <w:t>Reg</w:t>
      </w:r>
      <w:proofErr w:type="spellEnd"/>
      <w:r w:rsidRPr="00D30A9A">
        <w:rPr>
          <w:rFonts w:cstheme="minorHAnsi"/>
        </w:rPr>
        <w:t xml:space="preserve">. Trademark </w:t>
      </w:r>
      <w:proofErr w:type="spellStart"/>
      <w:r w:rsidRPr="00D30A9A">
        <w:rPr>
          <w:rFonts w:cstheme="minorHAnsi"/>
        </w:rPr>
        <w:t>of</w:t>
      </w:r>
      <w:proofErr w:type="spellEnd"/>
      <w:r w:rsidRPr="00D30A9A">
        <w:rPr>
          <w:rFonts w:cstheme="minorHAnsi"/>
        </w:rPr>
        <w:t xml:space="preserve"> </w:t>
      </w:r>
      <w:proofErr w:type="spellStart"/>
      <w:r w:rsidRPr="00D30A9A">
        <w:rPr>
          <w:rFonts w:cstheme="minorHAnsi"/>
        </w:rPr>
        <w:t>Société</w:t>
      </w:r>
      <w:proofErr w:type="spellEnd"/>
      <w:r w:rsidRPr="00D30A9A">
        <w:rPr>
          <w:rFonts w:cstheme="minorHAnsi"/>
        </w:rPr>
        <w:t xml:space="preserve"> des </w:t>
      </w:r>
      <w:proofErr w:type="spellStart"/>
      <w:r w:rsidRPr="00D30A9A">
        <w:rPr>
          <w:rFonts w:cstheme="minorHAnsi"/>
        </w:rPr>
        <w:t>Produits</w:t>
      </w:r>
      <w:proofErr w:type="spellEnd"/>
      <w:r w:rsidRPr="00D30A9A">
        <w:rPr>
          <w:rFonts w:cstheme="minorHAnsi"/>
        </w:rPr>
        <w:t xml:space="preserve"> Nestlé </w:t>
      </w:r>
      <w:proofErr w:type="gramStart"/>
      <w:r w:rsidRPr="00D30A9A">
        <w:rPr>
          <w:rFonts w:cstheme="minorHAnsi"/>
        </w:rPr>
        <w:t>S.A.</w:t>
      </w:r>
      <w:proofErr w:type="gramEnd"/>
    </w:p>
    <w:p w:rsidR="00D30A9A" w:rsidRDefault="00D30A9A" w:rsidP="00312FD4">
      <w:pPr>
        <w:spacing w:after="100" w:afterAutospacing="1" w:line="240" w:lineRule="auto"/>
        <w:contextualSpacing/>
      </w:pPr>
    </w:p>
    <w:p w:rsidR="00D30A9A" w:rsidRDefault="00D30A9A" w:rsidP="00312FD4">
      <w:pPr>
        <w:spacing w:after="100" w:afterAutospacing="1" w:line="240" w:lineRule="auto"/>
        <w:contextualSpacing/>
      </w:pPr>
    </w:p>
    <w:p w:rsidR="00D30A9A" w:rsidRDefault="00D30A9A" w:rsidP="00312FD4">
      <w:pPr>
        <w:spacing w:after="100" w:afterAutospacing="1" w:line="240" w:lineRule="auto"/>
        <w:contextualSpacing/>
      </w:pPr>
    </w:p>
    <w:p w:rsidR="00D30A9A" w:rsidRDefault="00D30A9A" w:rsidP="00312FD4">
      <w:pPr>
        <w:spacing w:after="100" w:afterAutospacing="1" w:line="240" w:lineRule="auto"/>
        <w:contextualSpacing/>
      </w:pPr>
    </w:p>
    <w:p w:rsidR="00D30A9A" w:rsidRDefault="00D30A9A" w:rsidP="00312FD4">
      <w:pPr>
        <w:spacing w:after="100" w:afterAutospacing="1" w:line="240" w:lineRule="auto"/>
        <w:contextualSpacing/>
      </w:pPr>
    </w:p>
    <w:p w:rsidR="00D30A9A" w:rsidRDefault="00D30A9A" w:rsidP="00312FD4">
      <w:pPr>
        <w:spacing w:after="100" w:afterAutospacing="1" w:line="240" w:lineRule="auto"/>
        <w:contextualSpacing/>
      </w:pPr>
    </w:p>
    <w:p w:rsidR="00D30A9A" w:rsidRDefault="00D30A9A" w:rsidP="00312FD4">
      <w:pPr>
        <w:spacing w:after="100" w:afterAutospacing="1" w:line="240" w:lineRule="auto"/>
        <w:contextualSpacing/>
      </w:pPr>
    </w:p>
    <w:p w:rsidR="00D30A9A" w:rsidRDefault="00D30A9A" w:rsidP="00312FD4">
      <w:pPr>
        <w:spacing w:after="100" w:afterAutospacing="1" w:line="240" w:lineRule="auto"/>
        <w:contextualSpacing/>
      </w:pPr>
    </w:p>
    <w:p w:rsidR="00D30A9A" w:rsidRDefault="00D30A9A" w:rsidP="00312FD4">
      <w:pPr>
        <w:spacing w:after="100" w:afterAutospacing="1" w:line="240" w:lineRule="auto"/>
        <w:contextualSpacing/>
      </w:pPr>
    </w:p>
    <w:p w:rsidR="00D30A9A" w:rsidRDefault="00D30A9A" w:rsidP="00312FD4">
      <w:pPr>
        <w:spacing w:after="100" w:afterAutospacing="1" w:line="240" w:lineRule="auto"/>
        <w:contextualSpacing/>
      </w:pPr>
    </w:p>
    <w:p w:rsidR="00D30A9A" w:rsidRDefault="00D30A9A" w:rsidP="00312FD4">
      <w:pPr>
        <w:spacing w:after="100" w:afterAutospacing="1" w:line="240" w:lineRule="auto"/>
        <w:contextualSpacing/>
      </w:pPr>
    </w:p>
    <w:tbl>
      <w:tblPr>
        <w:tblW w:w="8477" w:type="dxa"/>
        <w:tblInd w:w="55" w:type="dxa"/>
        <w:tblCellMar>
          <w:left w:w="70" w:type="dxa"/>
          <w:right w:w="70" w:type="dxa"/>
        </w:tblCellMar>
        <w:tblLook w:val="04A0" w:firstRow="1" w:lastRow="0" w:firstColumn="1" w:lastColumn="0" w:noHBand="0" w:noVBand="1"/>
      </w:tblPr>
      <w:tblGrid>
        <w:gridCol w:w="3984"/>
        <w:gridCol w:w="1233"/>
        <w:gridCol w:w="1559"/>
        <w:gridCol w:w="1701"/>
      </w:tblGrid>
      <w:tr w:rsidR="00D30A9A" w:rsidRPr="00D30A9A" w:rsidTr="00D30A9A">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rPr>
                <w:rFonts w:ascii="Arial" w:eastAsia="Times New Roman" w:hAnsi="Arial" w:cs="Arial"/>
                <w:b/>
                <w:bCs/>
                <w:sz w:val="20"/>
                <w:szCs w:val="20"/>
                <w:lang w:eastAsia="cs-CZ"/>
              </w:rPr>
            </w:pPr>
            <w:r w:rsidRPr="00D30A9A">
              <w:rPr>
                <w:rFonts w:ascii="Arial" w:eastAsia="Times New Roman" w:hAnsi="Arial" w:cs="Arial"/>
                <w:b/>
                <w:bCs/>
                <w:sz w:val="20"/>
                <w:szCs w:val="20"/>
                <w:lang w:eastAsia="cs-CZ"/>
              </w:rPr>
              <w:lastRenderedPageBreak/>
              <w:t>Průměrné obsahuje</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b/>
                <w:bCs/>
                <w:sz w:val="20"/>
                <w:szCs w:val="20"/>
                <w:lang w:eastAsia="cs-CZ"/>
              </w:rPr>
            </w:pPr>
            <w:r w:rsidRPr="00D30A9A">
              <w:rPr>
                <w:rFonts w:ascii="Arial" w:eastAsia="Times New Roman" w:hAnsi="Arial" w:cs="Arial"/>
                <w:b/>
                <w:bCs/>
                <w:sz w:val="20"/>
                <w:szCs w:val="20"/>
                <w:lang w:eastAsia="cs-CZ"/>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b/>
                <w:bCs/>
                <w:sz w:val="20"/>
                <w:szCs w:val="20"/>
                <w:lang w:eastAsia="cs-CZ"/>
              </w:rPr>
            </w:pPr>
            <w:proofErr w:type="gramStart"/>
            <w:r w:rsidRPr="00D30A9A">
              <w:rPr>
                <w:rFonts w:ascii="Arial" w:eastAsia="Times New Roman" w:hAnsi="Arial" w:cs="Arial"/>
                <w:b/>
                <w:bCs/>
                <w:sz w:val="20"/>
                <w:szCs w:val="20"/>
                <w:lang w:eastAsia="cs-CZ"/>
              </w:rPr>
              <w:t>Ve 100</w:t>
            </w:r>
            <w:proofErr w:type="gramEnd"/>
            <w:r w:rsidRPr="00D30A9A">
              <w:rPr>
                <w:rFonts w:ascii="Arial" w:eastAsia="Times New Roman" w:hAnsi="Arial" w:cs="Arial"/>
                <w:b/>
                <w:bCs/>
                <w:sz w:val="20"/>
                <w:szCs w:val="20"/>
                <w:lang w:eastAsia="cs-CZ"/>
              </w:rPr>
              <w:t xml:space="preserve"> 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b/>
                <w:bCs/>
                <w:sz w:val="20"/>
                <w:szCs w:val="20"/>
                <w:lang w:eastAsia="cs-CZ"/>
              </w:rPr>
            </w:pPr>
            <w:r w:rsidRPr="00D30A9A">
              <w:rPr>
                <w:rFonts w:ascii="Arial" w:eastAsia="Times New Roman" w:hAnsi="Arial" w:cs="Arial"/>
                <w:b/>
                <w:bCs/>
                <w:sz w:val="20"/>
                <w:szCs w:val="20"/>
                <w:lang w:eastAsia="cs-CZ"/>
              </w:rPr>
              <w:t>Ve 300 ml</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Energetická hodnota:</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proofErr w:type="spellStart"/>
            <w:r w:rsidRPr="00D30A9A">
              <w:rPr>
                <w:rFonts w:ascii="Arial" w:eastAsia="Times New Roman" w:hAnsi="Arial" w:cs="Arial"/>
                <w:sz w:val="20"/>
                <w:szCs w:val="20"/>
                <w:lang w:eastAsia="cs-CZ"/>
              </w:rPr>
              <w:t>kJ</w:t>
            </w:r>
            <w:proofErr w:type="spellEnd"/>
            <w:r w:rsidRPr="00D30A9A">
              <w:rPr>
                <w:rFonts w:ascii="Arial" w:eastAsia="Times New Roman" w:hAnsi="Arial" w:cs="Arial"/>
                <w:sz w:val="20"/>
                <w:szCs w:val="20"/>
                <w:lang w:eastAsia="cs-CZ"/>
              </w:rPr>
              <w:t xml:space="preserve"> / kcal</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840 / 200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2520 / 600</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Bílkoviny</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30</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Sacharidy</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24</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72</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z toho:</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 </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 </w:t>
            </w:r>
          </w:p>
        </w:tc>
        <w:tc>
          <w:tcPr>
            <w:tcW w:w="1701" w:type="dxa"/>
            <w:tcBorders>
              <w:top w:val="nil"/>
              <w:left w:val="nil"/>
              <w:bottom w:val="single" w:sz="4" w:space="0" w:color="auto"/>
              <w:right w:val="single" w:sz="4" w:space="0" w:color="auto"/>
            </w:tcBorders>
            <w:shd w:val="clear" w:color="auto" w:fill="auto"/>
            <w:noWrap/>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 </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 cukry</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7,0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21</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 laktóza</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&lt;0.5</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&lt;1.5</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Tuky</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7,0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21</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z toho:</w:t>
            </w:r>
          </w:p>
        </w:tc>
        <w:tc>
          <w:tcPr>
            <w:tcW w:w="4493" w:type="dxa"/>
            <w:gridSpan w:val="3"/>
            <w:tcBorders>
              <w:top w:val="single" w:sz="4" w:space="0" w:color="auto"/>
              <w:left w:val="nil"/>
              <w:bottom w:val="single" w:sz="4" w:space="0" w:color="auto"/>
              <w:right w:val="single" w:sz="4" w:space="0" w:color="000000"/>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 </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ind w:firstLineChars="100" w:firstLine="200"/>
              <w:rPr>
                <w:rFonts w:ascii="Arial" w:eastAsia="Times New Roman" w:hAnsi="Arial" w:cs="Arial"/>
                <w:sz w:val="20"/>
                <w:szCs w:val="20"/>
                <w:lang w:eastAsia="cs-CZ"/>
              </w:rPr>
            </w:pPr>
            <w:r w:rsidRPr="00D30A9A">
              <w:rPr>
                <w:rFonts w:ascii="Arial" w:eastAsia="Times New Roman" w:hAnsi="Arial" w:cs="Arial"/>
                <w:sz w:val="20"/>
                <w:szCs w:val="20"/>
                <w:lang w:eastAsia="cs-CZ"/>
              </w:rPr>
              <w:t>- nasycené mastné kyseliny</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0,9</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2,7</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ind w:firstLineChars="100" w:firstLine="200"/>
              <w:rPr>
                <w:rFonts w:ascii="Arial" w:eastAsia="Times New Roman" w:hAnsi="Arial" w:cs="Arial"/>
                <w:sz w:val="20"/>
                <w:szCs w:val="20"/>
                <w:lang w:eastAsia="cs-CZ"/>
              </w:rPr>
            </w:pPr>
            <w:r w:rsidRPr="00D30A9A">
              <w:rPr>
                <w:rFonts w:ascii="Arial" w:eastAsia="Times New Roman" w:hAnsi="Arial" w:cs="Arial"/>
                <w:sz w:val="20"/>
                <w:szCs w:val="20"/>
                <w:lang w:eastAsia="cs-CZ"/>
              </w:rPr>
              <w:t xml:space="preserve">- </w:t>
            </w:r>
            <w:proofErr w:type="spellStart"/>
            <w:r w:rsidRPr="00D30A9A">
              <w:rPr>
                <w:rFonts w:ascii="Arial" w:eastAsia="Times New Roman" w:hAnsi="Arial" w:cs="Arial"/>
                <w:sz w:val="20"/>
                <w:szCs w:val="20"/>
                <w:lang w:eastAsia="cs-CZ"/>
              </w:rPr>
              <w:t>mononenasycené</w:t>
            </w:r>
            <w:proofErr w:type="spellEnd"/>
            <w:r w:rsidRPr="00D30A9A">
              <w:rPr>
                <w:rFonts w:ascii="Arial" w:eastAsia="Times New Roman" w:hAnsi="Arial" w:cs="Arial"/>
                <w:sz w:val="20"/>
                <w:szCs w:val="20"/>
                <w:lang w:eastAsia="cs-CZ"/>
              </w:rPr>
              <w:t xml:space="preserve"> mastné kyseliny</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4,0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12</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ind w:firstLineChars="100" w:firstLine="200"/>
              <w:rPr>
                <w:rFonts w:ascii="Arial" w:eastAsia="Times New Roman" w:hAnsi="Arial" w:cs="Arial"/>
                <w:sz w:val="20"/>
                <w:szCs w:val="20"/>
                <w:lang w:eastAsia="cs-CZ"/>
              </w:rPr>
            </w:pPr>
            <w:r w:rsidRPr="00D30A9A">
              <w:rPr>
                <w:rFonts w:ascii="Arial" w:eastAsia="Times New Roman" w:hAnsi="Arial" w:cs="Arial"/>
                <w:sz w:val="20"/>
                <w:szCs w:val="20"/>
                <w:lang w:eastAsia="cs-CZ"/>
              </w:rPr>
              <w:t>- polynenasycené mastné kyseliny</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1,3</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3,9</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z toho:</w:t>
            </w:r>
          </w:p>
        </w:tc>
        <w:tc>
          <w:tcPr>
            <w:tcW w:w="4493" w:type="dxa"/>
            <w:gridSpan w:val="3"/>
            <w:tcBorders>
              <w:top w:val="single" w:sz="4" w:space="0" w:color="auto"/>
              <w:left w:val="nil"/>
              <w:bottom w:val="single" w:sz="4" w:space="0" w:color="auto"/>
              <w:right w:val="single" w:sz="4" w:space="0" w:color="000000"/>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 </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ind w:firstLineChars="100" w:firstLine="200"/>
              <w:rPr>
                <w:rFonts w:ascii="Arial" w:eastAsia="Times New Roman" w:hAnsi="Arial" w:cs="Arial"/>
                <w:sz w:val="20"/>
                <w:szCs w:val="20"/>
                <w:lang w:eastAsia="cs-CZ"/>
              </w:rPr>
            </w:pPr>
            <w:r w:rsidRPr="00D30A9A">
              <w:rPr>
                <w:rFonts w:ascii="Arial" w:eastAsia="Times New Roman" w:hAnsi="Arial" w:cs="Arial"/>
                <w:sz w:val="20"/>
                <w:szCs w:val="20"/>
                <w:lang w:eastAsia="cs-CZ"/>
              </w:rPr>
              <w:t xml:space="preserve"> - kyselina linolová</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1,1</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3,3</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ind w:firstLineChars="100" w:firstLine="200"/>
              <w:rPr>
                <w:rFonts w:ascii="Arial" w:eastAsia="Times New Roman" w:hAnsi="Arial" w:cs="Arial"/>
                <w:sz w:val="20"/>
                <w:szCs w:val="20"/>
                <w:lang w:eastAsia="cs-CZ"/>
              </w:rPr>
            </w:pPr>
            <w:r w:rsidRPr="00D30A9A">
              <w:rPr>
                <w:rFonts w:ascii="Arial" w:eastAsia="Times New Roman" w:hAnsi="Arial" w:cs="Arial"/>
                <w:sz w:val="20"/>
                <w:szCs w:val="20"/>
                <w:lang w:eastAsia="cs-CZ"/>
              </w:rPr>
              <w:t xml:space="preserve"> - kyselina </w:t>
            </w:r>
            <w:r w:rsidRPr="00D30A9A">
              <w:rPr>
                <w:rFonts w:ascii="Calibri" w:eastAsia="Times New Roman" w:hAnsi="Calibri" w:cs="Calibri"/>
                <w:sz w:val="20"/>
                <w:szCs w:val="20"/>
                <w:lang w:eastAsia="cs-CZ"/>
              </w:rPr>
              <w:t>α</w:t>
            </w:r>
            <w:r w:rsidRPr="00D30A9A">
              <w:rPr>
                <w:rFonts w:ascii="Arial" w:eastAsia="Times New Roman" w:hAnsi="Arial" w:cs="Arial"/>
                <w:sz w:val="15"/>
                <w:szCs w:val="15"/>
                <w:lang w:eastAsia="cs-CZ"/>
              </w:rPr>
              <w:t>=</w:t>
            </w:r>
            <w:proofErr w:type="spellStart"/>
            <w:r w:rsidRPr="00D30A9A">
              <w:rPr>
                <w:rFonts w:ascii="Arial" w:eastAsia="Times New Roman" w:hAnsi="Arial" w:cs="Arial"/>
                <w:sz w:val="15"/>
                <w:szCs w:val="15"/>
                <w:lang w:eastAsia="cs-CZ"/>
              </w:rPr>
              <w:t>linolénová</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210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630</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Vláknina</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w:t>
            </w:r>
          </w:p>
        </w:tc>
      </w:tr>
      <w:tr w:rsidR="00D30A9A" w:rsidRPr="00D30A9A" w:rsidTr="00D30A9A">
        <w:trPr>
          <w:trHeight w:val="300"/>
        </w:trPr>
        <w:tc>
          <w:tcPr>
            <w:tcW w:w="84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0A9A" w:rsidRPr="00D30A9A" w:rsidRDefault="00D30A9A" w:rsidP="00D30A9A">
            <w:pPr>
              <w:spacing w:after="0" w:line="240" w:lineRule="auto"/>
              <w:rPr>
                <w:rFonts w:ascii="Arial" w:eastAsia="Times New Roman" w:hAnsi="Arial" w:cs="Arial"/>
                <w:b/>
                <w:bCs/>
                <w:sz w:val="20"/>
                <w:szCs w:val="20"/>
                <w:lang w:eastAsia="cs-CZ"/>
              </w:rPr>
            </w:pPr>
            <w:r w:rsidRPr="00D30A9A">
              <w:rPr>
                <w:rFonts w:ascii="Arial" w:eastAsia="Times New Roman" w:hAnsi="Arial" w:cs="Arial"/>
                <w:b/>
                <w:bCs/>
                <w:sz w:val="20"/>
                <w:szCs w:val="20"/>
                <w:lang w:eastAsia="cs-CZ"/>
              </w:rPr>
              <w:t>Minerální látky</w:t>
            </w:r>
          </w:p>
        </w:tc>
      </w:tr>
      <w:tr w:rsidR="00D30A9A" w:rsidRPr="00D30A9A" w:rsidTr="00D30A9A">
        <w:trPr>
          <w:trHeight w:val="114"/>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Sodík</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95</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285</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Chloridy</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85</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255</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Draslík</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240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720</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Vápník</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229</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687</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Fosfor</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153</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459</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proofErr w:type="spellStart"/>
            <w:r w:rsidRPr="00D30A9A">
              <w:rPr>
                <w:rFonts w:ascii="Arial" w:eastAsia="Times New Roman" w:hAnsi="Arial" w:cs="Arial"/>
                <w:sz w:val="20"/>
                <w:szCs w:val="20"/>
                <w:lang w:eastAsia="cs-CZ"/>
              </w:rPr>
              <w:t>Horčík</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50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150</w:t>
            </w:r>
          </w:p>
        </w:tc>
      </w:tr>
      <w:tr w:rsidR="00D30A9A" w:rsidRPr="00D30A9A" w:rsidTr="00D30A9A">
        <w:trPr>
          <w:trHeight w:val="93"/>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proofErr w:type="spellStart"/>
            <w:r w:rsidRPr="00D30A9A">
              <w:rPr>
                <w:rFonts w:ascii="Arial" w:eastAsia="Times New Roman" w:hAnsi="Arial" w:cs="Arial"/>
                <w:sz w:val="20"/>
                <w:szCs w:val="20"/>
                <w:lang w:eastAsia="cs-CZ"/>
              </w:rPr>
              <w:t>Zelezo</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1,7</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5,1</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Zinek</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2,5</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7,5</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proofErr w:type="spellStart"/>
            <w:r w:rsidRPr="00D30A9A">
              <w:rPr>
                <w:rFonts w:ascii="Arial" w:eastAsia="Times New Roman" w:hAnsi="Arial" w:cs="Arial"/>
                <w:sz w:val="20"/>
                <w:szCs w:val="20"/>
                <w:lang w:eastAsia="cs-CZ"/>
              </w:rPr>
              <w:t>Měd</w:t>
            </w:r>
            <w:proofErr w:type="spellEnd"/>
            <w:r w:rsidRPr="00D30A9A">
              <w:rPr>
                <w:rFonts w:ascii="Arial" w:eastAsia="Times New Roman" w:hAnsi="Arial" w:cs="Arial"/>
                <w:sz w:val="20"/>
                <w:szCs w:val="20"/>
                <w:lang w:eastAsia="cs-CZ"/>
              </w:rPr>
              <w:t>'</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µg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250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750</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Jód</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µg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25</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75</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Selen</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µg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13</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39</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Mangan</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0,16</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0,48</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Chróm</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µg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21</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63</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proofErr w:type="spellStart"/>
            <w:r w:rsidRPr="00D30A9A">
              <w:rPr>
                <w:rFonts w:ascii="Arial" w:eastAsia="Times New Roman" w:hAnsi="Arial" w:cs="Arial"/>
                <w:sz w:val="20"/>
                <w:szCs w:val="20"/>
                <w:lang w:eastAsia="cs-CZ"/>
              </w:rPr>
              <w:t>Molibden</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µg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7,0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21</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Fluorid</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0,40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1,2</w:t>
            </w:r>
          </w:p>
        </w:tc>
      </w:tr>
      <w:tr w:rsidR="00D30A9A" w:rsidRPr="00D30A9A" w:rsidTr="00D30A9A">
        <w:trPr>
          <w:trHeight w:val="300"/>
        </w:trPr>
        <w:tc>
          <w:tcPr>
            <w:tcW w:w="84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0A9A" w:rsidRPr="00D30A9A" w:rsidRDefault="00D30A9A" w:rsidP="00D30A9A">
            <w:pPr>
              <w:spacing w:after="0" w:line="240" w:lineRule="auto"/>
              <w:rPr>
                <w:rFonts w:ascii="Arial" w:eastAsia="Times New Roman" w:hAnsi="Arial" w:cs="Arial"/>
                <w:b/>
                <w:bCs/>
                <w:sz w:val="20"/>
                <w:szCs w:val="20"/>
                <w:lang w:eastAsia="cs-CZ"/>
              </w:rPr>
            </w:pPr>
            <w:r w:rsidRPr="00D30A9A">
              <w:rPr>
                <w:rFonts w:ascii="Arial" w:eastAsia="Times New Roman" w:hAnsi="Arial" w:cs="Arial"/>
                <w:b/>
                <w:bCs/>
                <w:sz w:val="20"/>
                <w:szCs w:val="20"/>
                <w:lang w:eastAsia="cs-CZ"/>
              </w:rPr>
              <w:t>Vitaminy</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A</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µg RE</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117</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351</w:t>
            </w:r>
          </w:p>
        </w:tc>
      </w:tr>
      <w:tr w:rsidR="00D30A9A" w:rsidRPr="00D30A9A" w:rsidTr="00D30A9A">
        <w:trPr>
          <w:trHeight w:val="74"/>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D</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µg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1,7</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5,1</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K</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µg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12</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36</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C</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60</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B1</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0,20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0,60</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B2</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0,27</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0,81</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B6</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0,37</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1,11</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Niacin</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 NE</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4,5</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13,5</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Kyselina listová</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µg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67</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201</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B12</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µg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0,80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2,4</w:t>
            </w:r>
          </w:p>
        </w:tc>
      </w:tr>
      <w:tr w:rsidR="00D30A9A" w:rsidRPr="00D30A9A" w:rsidTr="00D30A9A">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 xml:space="preserve">Kyselina </w:t>
            </w:r>
            <w:proofErr w:type="spellStart"/>
            <w:r w:rsidRPr="00D30A9A">
              <w:rPr>
                <w:rFonts w:ascii="Arial" w:eastAsia="Times New Roman" w:hAnsi="Arial" w:cs="Arial"/>
                <w:sz w:val="20"/>
                <w:szCs w:val="20"/>
                <w:lang w:eastAsia="cs-CZ"/>
              </w:rPr>
              <w:t>pantothenová</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0,83</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2,5</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Biotin</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µg</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10</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30</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E</w:t>
            </w:r>
          </w:p>
        </w:tc>
        <w:tc>
          <w:tcPr>
            <w:tcW w:w="1233"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mg TE</w:t>
            </w:r>
          </w:p>
        </w:tc>
        <w:tc>
          <w:tcPr>
            <w:tcW w:w="1559"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3,4</w:t>
            </w:r>
          </w:p>
        </w:tc>
        <w:tc>
          <w:tcPr>
            <w:tcW w:w="1701" w:type="dxa"/>
            <w:tcBorders>
              <w:top w:val="nil"/>
              <w:left w:val="nil"/>
              <w:bottom w:val="single" w:sz="4" w:space="0" w:color="auto"/>
              <w:right w:val="single" w:sz="4" w:space="0" w:color="auto"/>
            </w:tcBorders>
            <w:shd w:val="clear" w:color="auto" w:fill="auto"/>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r w:rsidRPr="00D30A9A">
              <w:rPr>
                <w:rFonts w:ascii="Arial" w:eastAsia="Times New Roman" w:hAnsi="Arial" w:cs="Arial"/>
                <w:sz w:val="20"/>
                <w:szCs w:val="20"/>
                <w:lang w:eastAsia="cs-CZ"/>
              </w:rPr>
              <w:t>10,2</w:t>
            </w:r>
          </w:p>
        </w:tc>
      </w:tr>
      <w:tr w:rsidR="00D30A9A" w:rsidRPr="00D30A9A" w:rsidTr="00D30A9A">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Osmolarita</w:t>
            </w:r>
          </w:p>
        </w:tc>
        <w:tc>
          <w:tcPr>
            <w:tcW w:w="1233" w:type="dxa"/>
            <w:tcBorders>
              <w:top w:val="nil"/>
              <w:left w:val="nil"/>
              <w:bottom w:val="single" w:sz="4" w:space="0" w:color="auto"/>
              <w:right w:val="single" w:sz="4" w:space="0" w:color="auto"/>
            </w:tcBorders>
            <w:shd w:val="clear" w:color="auto" w:fill="auto"/>
            <w:noWrap/>
            <w:vAlign w:val="center"/>
            <w:hideMark/>
          </w:tcPr>
          <w:p w:rsidR="00D30A9A" w:rsidRPr="00D30A9A" w:rsidRDefault="00D30A9A" w:rsidP="00D30A9A">
            <w:pPr>
              <w:spacing w:after="0" w:line="240" w:lineRule="auto"/>
              <w:jc w:val="center"/>
              <w:rPr>
                <w:rFonts w:ascii="Arial" w:eastAsia="Times New Roman" w:hAnsi="Arial" w:cs="Arial"/>
                <w:sz w:val="20"/>
                <w:szCs w:val="20"/>
                <w:lang w:eastAsia="cs-CZ"/>
              </w:rPr>
            </w:pPr>
            <w:proofErr w:type="spellStart"/>
            <w:r w:rsidRPr="00D30A9A">
              <w:rPr>
                <w:rFonts w:ascii="Arial" w:eastAsia="Times New Roman" w:hAnsi="Arial" w:cs="Arial"/>
                <w:sz w:val="20"/>
                <w:szCs w:val="20"/>
                <w:lang w:eastAsia="cs-CZ"/>
              </w:rPr>
              <w:t>mOsm</w:t>
            </w:r>
            <w:proofErr w:type="spellEnd"/>
            <w:r w:rsidRPr="00D30A9A">
              <w:rPr>
                <w:rFonts w:ascii="Arial" w:eastAsia="Times New Roman" w:hAnsi="Arial" w:cs="Arial"/>
                <w:sz w:val="20"/>
                <w:szCs w:val="20"/>
                <w:lang w:eastAsia="cs-CZ"/>
              </w:rPr>
              <w:t>/l</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0A9A" w:rsidRPr="00D30A9A" w:rsidRDefault="00D30A9A" w:rsidP="00D30A9A">
            <w:pPr>
              <w:spacing w:after="0" w:line="240" w:lineRule="auto"/>
              <w:jc w:val="center"/>
              <w:rPr>
                <w:rFonts w:ascii="Calibri" w:eastAsia="Times New Roman" w:hAnsi="Calibri" w:cs="Calibri"/>
                <w:lang w:eastAsia="cs-CZ"/>
              </w:rPr>
            </w:pPr>
            <w:r w:rsidRPr="00D30A9A">
              <w:rPr>
                <w:rFonts w:ascii="Calibri" w:eastAsia="Times New Roman" w:hAnsi="Calibri" w:cs="Calibri"/>
                <w:lang w:eastAsia="cs-CZ"/>
              </w:rPr>
              <w:t>580</w:t>
            </w:r>
          </w:p>
        </w:tc>
      </w:tr>
      <w:tr w:rsidR="00D30A9A" w:rsidRPr="00D30A9A" w:rsidTr="00D30A9A">
        <w:trPr>
          <w:trHeight w:val="855"/>
        </w:trPr>
        <w:tc>
          <w:tcPr>
            <w:tcW w:w="84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0A9A" w:rsidRPr="00D30A9A" w:rsidRDefault="00D30A9A" w:rsidP="00D30A9A">
            <w:pPr>
              <w:spacing w:after="0" w:line="240" w:lineRule="auto"/>
              <w:rPr>
                <w:rFonts w:ascii="Arial" w:eastAsia="Times New Roman" w:hAnsi="Arial" w:cs="Arial"/>
                <w:sz w:val="20"/>
                <w:szCs w:val="20"/>
                <w:lang w:eastAsia="cs-CZ"/>
              </w:rPr>
            </w:pPr>
            <w:r w:rsidRPr="00D30A9A">
              <w:rPr>
                <w:rFonts w:ascii="Arial" w:eastAsia="Times New Roman" w:hAnsi="Arial" w:cs="Arial"/>
                <w:sz w:val="20"/>
                <w:szCs w:val="20"/>
                <w:lang w:eastAsia="cs-CZ"/>
              </w:rPr>
              <w:t>RE = Retinol Ekvivalent</w:t>
            </w:r>
            <w:r w:rsidRPr="00D30A9A">
              <w:rPr>
                <w:rFonts w:ascii="Arial" w:eastAsia="Times New Roman" w:hAnsi="Arial" w:cs="Arial"/>
                <w:sz w:val="20"/>
                <w:szCs w:val="20"/>
                <w:lang w:eastAsia="cs-CZ"/>
              </w:rPr>
              <w:br/>
              <w:t xml:space="preserve">NE = Niacin Ekvivalent </w:t>
            </w:r>
            <w:r w:rsidRPr="00D30A9A">
              <w:rPr>
                <w:rFonts w:ascii="Arial" w:eastAsia="Times New Roman" w:hAnsi="Arial" w:cs="Arial"/>
                <w:sz w:val="20"/>
                <w:szCs w:val="20"/>
                <w:lang w:eastAsia="cs-CZ"/>
              </w:rPr>
              <w:br/>
              <w:t>TE = Tokoferol Ekvivalent</w:t>
            </w:r>
          </w:p>
        </w:tc>
      </w:tr>
    </w:tbl>
    <w:p w:rsidR="00312FD4" w:rsidRPr="00312FD4" w:rsidRDefault="00D30A9A" w:rsidP="005443F7">
      <w:r w:rsidRPr="00D30A9A">
        <w:rPr>
          <w:rFonts w:cstheme="minorHAnsi"/>
        </w:rPr>
        <w:t>®</w:t>
      </w:r>
      <w:proofErr w:type="spellStart"/>
      <w:r w:rsidRPr="00D30A9A">
        <w:rPr>
          <w:rFonts w:cstheme="minorHAnsi"/>
        </w:rPr>
        <w:t>Reg</w:t>
      </w:r>
      <w:proofErr w:type="spellEnd"/>
      <w:r w:rsidRPr="00D30A9A">
        <w:rPr>
          <w:rFonts w:cstheme="minorHAnsi"/>
        </w:rPr>
        <w:t xml:space="preserve">. Trademark </w:t>
      </w:r>
      <w:proofErr w:type="spellStart"/>
      <w:r w:rsidRPr="00D30A9A">
        <w:rPr>
          <w:rFonts w:cstheme="minorHAnsi"/>
        </w:rPr>
        <w:t>of</w:t>
      </w:r>
      <w:proofErr w:type="spellEnd"/>
      <w:r w:rsidRPr="00D30A9A">
        <w:rPr>
          <w:rFonts w:cstheme="minorHAnsi"/>
        </w:rPr>
        <w:t xml:space="preserve"> </w:t>
      </w:r>
      <w:proofErr w:type="spellStart"/>
      <w:r w:rsidRPr="00D30A9A">
        <w:rPr>
          <w:rFonts w:cstheme="minorHAnsi"/>
        </w:rPr>
        <w:t>Société</w:t>
      </w:r>
      <w:proofErr w:type="spellEnd"/>
      <w:r w:rsidRPr="00D30A9A">
        <w:rPr>
          <w:rFonts w:cstheme="minorHAnsi"/>
        </w:rPr>
        <w:t xml:space="preserve"> des </w:t>
      </w:r>
      <w:proofErr w:type="spellStart"/>
      <w:r w:rsidRPr="00D30A9A">
        <w:rPr>
          <w:rFonts w:cstheme="minorHAnsi"/>
        </w:rPr>
        <w:t>Produits</w:t>
      </w:r>
      <w:proofErr w:type="spellEnd"/>
      <w:r w:rsidRPr="00D30A9A">
        <w:rPr>
          <w:rFonts w:cstheme="minorHAnsi"/>
        </w:rPr>
        <w:t xml:space="preserve"> Nestlé </w:t>
      </w:r>
      <w:proofErr w:type="gramStart"/>
      <w:r w:rsidRPr="00D30A9A">
        <w:rPr>
          <w:rFonts w:cstheme="minorHAnsi"/>
        </w:rPr>
        <w:t>S.A.</w:t>
      </w:r>
      <w:proofErr w:type="gramEnd"/>
    </w:p>
    <w:sectPr w:rsidR="00312FD4" w:rsidRPr="00312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D4"/>
    <w:rsid w:val="002173C4"/>
    <w:rsid w:val="00312FD4"/>
    <w:rsid w:val="005443F7"/>
    <w:rsid w:val="005D4453"/>
    <w:rsid w:val="00AB4DF3"/>
    <w:rsid w:val="00D30A9A"/>
    <w:rsid w:val="00D65D2A"/>
    <w:rsid w:val="00EF0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0046">
      <w:bodyDiv w:val="1"/>
      <w:marLeft w:val="0"/>
      <w:marRight w:val="0"/>
      <w:marTop w:val="0"/>
      <w:marBottom w:val="0"/>
      <w:divBdr>
        <w:top w:val="none" w:sz="0" w:space="0" w:color="auto"/>
        <w:left w:val="none" w:sz="0" w:space="0" w:color="auto"/>
        <w:bottom w:val="none" w:sz="0" w:space="0" w:color="auto"/>
        <w:right w:val="none" w:sz="0" w:space="0" w:color="auto"/>
      </w:divBdr>
    </w:div>
    <w:div w:id="18394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2428</Characters>
  <Application>Microsoft Office Word</Application>
  <DocSecurity>4</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Nestlé</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Kalinova,Martina,PRAGUE,Nestlé Health Science</dc:creator>
  <cp:lastModifiedBy>zachovaz</cp:lastModifiedBy>
  <cp:revision>2</cp:revision>
  <dcterms:created xsi:type="dcterms:W3CDTF">2013-04-02T08:23:00Z</dcterms:created>
  <dcterms:modified xsi:type="dcterms:W3CDTF">2013-04-02T08:23:00Z</dcterms:modified>
</cp:coreProperties>
</file>