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85" w:rsidRPr="00925967" w:rsidRDefault="008C4894">
      <w:pPr>
        <w:rPr>
          <w:b/>
          <w:sz w:val="40"/>
          <w:szCs w:val="40"/>
        </w:rPr>
      </w:pPr>
      <w:proofErr w:type="spellStart"/>
      <w:r>
        <w:rPr>
          <w:b/>
          <w:sz w:val="32"/>
          <w:szCs w:val="32"/>
        </w:rPr>
        <w:t>Isosource</w:t>
      </w:r>
      <w:proofErr w:type="spellEnd"/>
      <w:r>
        <w:rPr>
          <w:b/>
          <w:sz w:val="32"/>
          <w:szCs w:val="32"/>
        </w:rPr>
        <w:t xml:space="preserve"> Standard </w:t>
      </w:r>
      <w:proofErr w:type="spellStart"/>
      <w:r>
        <w:rPr>
          <w:b/>
          <w:sz w:val="32"/>
          <w:szCs w:val="32"/>
        </w:rPr>
        <w:t>Fibre</w:t>
      </w:r>
      <w:proofErr w:type="spellEnd"/>
      <w:r w:rsidR="0090511D">
        <w:rPr>
          <w:b/>
          <w:sz w:val="32"/>
          <w:szCs w:val="32"/>
        </w:rPr>
        <w:t xml:space="preserve"> Neutrální 10</w:t>
      </w:r>
      <w:r w:rsidR="007B2D6E" w:rsidRPr="00925967">
        <w:rPr>
          <w:b/>
          <w:sz w:val="32"/>
          <w:szCs w:val="32"/>
        </w:rPr>
        <w:t xml:space="preserve">00 ml </w:t>
      </w:r>
      <w:r w:rsidR="007B2D6E" w:rsidRPr="00925967">
        <w:rPr>
          <w:b/>
          <w:sz w:val="40"/>
          <w:szCs w:val="40"/>
        </w:rPr>
        <w:t>e</w:t>
      </w:r>
    </w:p>
    <w:p w:rsidR="00FF2B63" w:rsidRPr="002834CF" w:rsidRDefault="00FF2B63" w:rsidP="00FF2B63">
      <w:pPr>
        <w:rPr>
          <w:b/>
        </w:rPr>
      </w:pPr>
      <w:r w:rsidRPr="002834CF">
        <w:rPr>
          <w:b/>
        </w:rPr>
        <w:t>Nutričně kompletní potravina pro zvláštní lékařské účely s přidanou vlákninou.</w:t>
      </w:r>
    </w:p>
    <w:p w:rsidR="008C4894" w:rsidRPr="008C4894" w:rsidRDefault="008C4894" w:rsidP="008C4894">
      <w:pPr>
        <w:rPr>
          <w:b/>
        </w:rPr>
      </w:pPr>
      <w:r w:rsidRPr="008C4894">
        <w:rPr>
          <w:b/>
        </w:rPr>
        <w:t>Enterální výživa obohacená o vlákninu, určená k dietnímu postupu při podvýživě nebo riziku podvýživy.</w:t>
      </w:r>
    </w:p>
    <w:p w:rsidR="00FF2B63" w:rsidRPr="008B3022" w:rsidRDefault="008C4894" w:rsidP="00FF2B63">
      <w:r w:rsidRPr="008C4894">
        <w:rPr>
          <w:b/>
        </w:rPr>
        <w:t>Důležité upozornění:</w:t>
      </w:r>
      <w:r>
        <w:t xml:space="preserve"> Musí být podávána na základě doporučení lékaře nebo kvalifikovaného pracovníka v oblasti klinické výživy. Potravina je vhodná jako jediný zdroj výživy. Není určeno pro děti do 3 let. Není vhodné přidání léků nebo vmíchání potravin do výrobku připraveného ke konzumaci. </w:t>
      </w:r>
      <w:r w:rsidR="00FF2B63" w:rsidRPr="00FF2B63">
        <w:rPr>
          <w:b/>
        </w:rPr>
        <w:t>Není určeno pro parenterální výživu.</w:t>
      </w:r>
    </w:p>
    <w:p w:rsidR="008C4894" w:rsidRDefault="008C4894" w:rsidP="008C4894">
      <w:r w:rsidRPr="008C4894">
        <w:rPr>
          <w:b/>
        </w:rPr>
        <w:t>Návod na použití a ke skladování:</w:t>
      </w:r>
      <w:r>
        <w:t xml:space="preserve"> Před použitím důkladně protřepat. Neotevřené skladujte v chladu a suchu. Po otevření nebo při použití s univerzálním adaptérem spotřebujte do 24 hodin. Po otevření musí být nespotřebovaná porce uložena v chladničce a zkonzumována do 24 hodin.</w:t>
      </w:r>
    </w:p>
    <w:p w:rsidR="008C4894" w:rsidRDefault="008C4894" w:rsidP="008C4894">
      <w:r w:rsidRPr="008C4894">
        <w:rPr>
          <w:b/>
        </w:rPr>
        <w:t>Doporučené dávkování:</w:t>
      </w:r>
      <w:r>
        <w:t xml:space="preserve"> 1500-2000 ml jako jediný zdroj výživy nebo ≥ 500 ml pro částečnou výživu, na základě doporučení lékaře. </w:t>
      </w:r>
    </w:p>
    <w:p w:rsidR="008B3022" w:rsidRDefault="008C4894" w:rsidP="008C4894">
      <w:r w:rsidRPr="008C4894">
        <w:rPr>
          <w:b/>
        </w:rPr>
        <w:t>Složení:</w:t>
      </w:r>
      <w:r>
        <w:t xml:space="preserve"> pitná voda, maltodextrin, mléčné bílkoviny, rostlinné oleje, vlákniny (hrachová, arabská guma, </w:t>
      </w:r>
      <w:proofErr w:type="spellStart"/>
      <w:r>
        <w:t>frukto</w:t>
      </w:r>
      <w:proofErr w:type="spellEnd"/>
      <w:r>
        <w:t xml:space="preserve">-oligosacharidy, inulin), triglyceridy se středními řetězci, minerální látky (citrát sodný, fosforečnan draselný, chlorid draselný, citrát draselný, chlorid sodný, fosforečnan vápenatý, oxid hořečnatý, mléčnan železnatý, síran zinečnatý, </w:t>
      </w:r>
      <w:proofErr w:type="spellStart"/>
      <w:r>
        <w:t>glukonan</w:t>
      </w:r>
      <w:proofErr w:type="spellEnd"/>
      <w:r>
        <w:t xml:space="preserve"> měďnatý, síran manganatý, fluorid sodný, </w:t>
      </w:r>
      <w:proofErr w:type="spellStart"/>
      <w:r>
        <w:t>seleničitan</w:t>
      </w:r>
      <w:proofErr w:type="spellEnd"/>
      <w:r>
        <w:t xml:space="preserve"> sodný, chlorid chromitý, molybdenan sodný, jodid draselný), emulgátory (E472c, E471), rybí olej, cholin </w:t>
      </w:r>
      <w:proofErr w:type="spellStart"/>
      <w:r>
        <w:t>ditartrát</w:t>
      </w:r>
      <w:proofErr w:type="spellEnd"/>
      <w:r>
        <w:t xml:space="preserve">, vitamíny (C, E, niacin, kyselina </w:t>
      </w:r>
      <w:proofErr w:type="spellStart"/>
      <w:r>
        <w:t>pantothenová</w:t>
      </w:r>
      <w:proofErr w:type="spellEnd"/>
      <w:r>
        <w:t>, B6, B1, B2, beta karoten, A, D, B12, K, kyselina listová, biotin), stabilizátor (karagenan), antioxidant (E304). Bez lepku. Ošetřeno UHT. Baleno v ochranné atmosféře.</w:t>
      </w:r>
    </w:p>
    <w:p w:rsidR="007B2D6E" w:rsidRDefault="008B3022" w:rsidP="007B2D6E">
      <w:r>
        <w:t xml:space="preserve"> </w:t>
      </w:r>
    </w:p>
    <w:p w:rsidR="004348D0" w:rsidRDefault="004348D0" w:rsidP="007B2D6E"/>
    <w:tbl>
      <w:tblPr>
        <w:tblW w:w="64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92"/>
        <w:gridCol w:w="1176"/>
        <w:gridCol w:w="1037"/>
        <w:gridCol w:w="1118"/>
      </w:tblGrid>
      <w:tr w:rsidR="004348D0" w:rsidRPr="004348D0" w:rsidTr="004348D0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Průměrné nutriční informace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 ml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1000 ml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Energetická hodnota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kJ</w:t>
            </w:r>
            <w:proofErr w:type="spellEnd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/ </w:t>
            </w: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434/103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4336/1030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Bílkoviny (15 % </w:t>
            </w: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Sacharidy (52 % </w:t>
            </w: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 toho: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Cukry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Laktóza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&lt;0,05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&lt;0,5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Tuky (30 % </w:t>
            </w: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 toho: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Nasycené MK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MCT tuky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Mononenasycené</w:t>
            </w:r>
            <w:proofErr w:type="spellEnd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Polynenasycené MK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- n-3 mastné kyseliny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Vláknina (3 % </w:t>
            </w: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- rozpustná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7,5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- nerozpustná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7,5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Minerální látky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Cl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1000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1350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Fe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Zn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Cu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1700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Se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Cr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Mo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1,3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Vitamíny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 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z toho: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beta-karoten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280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1,4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B2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1,7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1,7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Niacin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 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Kyselina listová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290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B12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3,8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Kyselina </w:t>
            </w: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pantothenová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Biotin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 α-TE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Cholin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380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Obsah vody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80 g/100 ml</w:t>
            </w:r>
          </w:p>
        </w:tc>
      </w:tr>
      <w:tr w:rsidR="004348D0" w:rsidRPr="004348D0" w:rsidTr="004348D0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Osmolalita</w:t>
            </w:r>
            <w:proofErr w:type="spellEnd"/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8D0" w:rsidRPr="004348D0" w:rsidRDefault="004348D0" w:rsidP="004348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48D0">
              <w:rPr>
                <w:rFonts w:ascii="Calibri" w:eastAsia="Times New Roman" w:hAnsi="Calibri" w:cs="Times New Roman"/>
                <w:color w:val="000000"/>
                <w:lang w:eastAsia="cs-CZ"/>
              </w:rPr>
              <w:t>264 m0sm/l</w:t>
            </w:r>
          </w:p>
        </w:tc>
      </w:tr>
    </w:tbl>
    <w:p w:rsidR="004348D0" w:rsidRDefault="004348D0" w:rsidP="007B2D6E"/>
    <w:p w:rsidR="00FF2B63" w:rsidRDefault="00FF2B63" w:rsidP="00FF2B63">
      <w:r>
        <w:t xml:space="preserve">Minimální trvanlivost </w:t>
      </w:r>
      <w:proofErr w:type="gramStart"/>
      <w:r>
        <w:t>do</w:t>
      </w:r>
      <w:proofErr w:type="gramEnd"/>
      <w:r>
        <w:t>: viz přední strana obalu</w:t>
      </w:r>
    </w:p>
    <w:p w:rsidR="00FF2B63" w:rsidRDefault="00FF2B63" w:rsidP="00FF2B63">
      <w:r>
        <w:t>Vý</w:t>
      </w:r>
      <w:r w:rsidRPr="007B2D6E">
        <w:t>rob</w:t>
      </w:r>
      <w:r>
        <w:t xml:space="preserve">ce: </w:t>
      </w:r>
      <w:proofErr w:type="spellStart"/>
      <w:r>
        <w:t>Nestlé</w:t>
      </w:r>
      <w:proofErr w:type="spellEnd"/>
      <w:r>
        <w:t xml:space="preserve"> HealthCare </w:t>
      </w:r>
      <w:proofErr w:type="spellStart"/>
      <w:r>
        <w:t>Nutrtion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Dr. </w:t>
      </w:r>
      <w:proofErr w:type="spellStart"/>
      <w:r>
        <w:t>Wander</w:t>
      </w:r>
      <w:proofErr w:type="spellEnd"/>
      <w:r>
        <w:t xml:space="preserve"> Str. 11, 67574 </w:t>
      </w:r>
      <w:proofErr w:type="spellStart"/>
      <w:r>
        <w:t>Osthofen</w:t>
      </w:r>
      <w:proofErr w:type="spellEnd"/>
      <w:r>
        <w:t xml:space="preserve"> Německo</w:t>
      </w:r>
      <w:r w:rsidRPr="007B2D6E">
        <w:t>.</w:t>
      </w:r>
    </w:p>
    <w:p w:rsidR="00FF2B63" w:rsidRDefault="00FF2B63" w:rsidP="00FF2B63">
      <w:r>
        <w:t xml:space="preserve">Distributor: </w:t>
      </w:r>
      <w:proofErr w:type="spellStart"/>
      <w:r>
        <w:t>Nestlé</w:t>
      </w:r>
      <w:proofErr w:type="spellEnd"/>
      <w:r>
        <w:t xml:space="preserve"> Česko s.r.o., Mezi Vodami 2035/31, 143 20 Praha 4, Česká Republika, Tel.: 800 135 135</w:t>
      </w:r>
    </w:p>
    <w:p w:rsidR="00FF2B63" w:rsidRDefault="00FF2B63" w:rsidP="00FF2B63">
      <w:r>
        <w:t>Druh obalu: plastová láhev</w:t>
      </w:r>
    </w:p>
    <w:p w:rsidR="00FF2B63" w:rsidRDefault="00FF2B63" w:rsidP="007B2D6E"/>
    <w:sectPr w:rsidR="00FF2B63" w:rsidSect="0058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685"/>
    <w:rsid w:val="00217BC7"/>
    <w:rsid w:val="0039004D"/>
    <w:rsid w:val="004348D0"/>
    <w:rsid w:val="00580685"/>
    <w:rsid w:val="00596E0D"/>
    <w:rsid w:val="007A57DD"/>
    <w:rsid w:val="007B2D6E"/>
    <w:rsid w:val="008B3022"/>
    <w:rsid w:val="008C4894"/>
    <w:rsid w:val="0090511D"/>
    <w:rsid w:val="00925967"/>
    <w:rsid w:val="00974F17"/>
    <w:rsid w:val="00AE327E"/>
    <w:rsid w:val="00B72E6E"/>
    <w:rsid w:val="00CA5CD6"/>
    <w:rsid w:val="00CD5BFA"/>
    <w:rsid w:val="00CE57DA"/>
    <w:rsid w:val="00D27685"/>
    <w:rsid w:val="00FF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czkalinoma</dc:creator>
  <cp:lastModifiedBy>czkalinoma</cp:lastModifiedBy>
  <cp:revision>8</cp:revision>
  <dcterms:created xsi:type="dcterms:W3CDTF">2011-10-12T07:19:00Z</dcterms:created>
  <dcterms:modified xsi:type="dcterms:W3CDTF">2011-10-12T08:47:00Z</dcterms:modified>
</cp:coreProperties>
</file>